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42ADE" w:rsidRPr="00614837" w:rsidRDefault="00F42ADE" w:rsidP="00F42ADE">
      <w:pPr>
        <w:jc w:val="center"/>
        <w:rPr>
          <w:rStyle w:val="Textoennegrita"/>
          <w:rFonts w:ascii="Arial" w:hAnsi="Arial" w:cs="Arial"/>
          <w:color w:val="555555"/>
          <w:shd w:val="clear" w:color="auto" w:fill="FFFFFF"/>
        </w:rPr>
      </w:pPr>
      <w:r w:rsidRPr="00614837">
        <w:rPr>
          <w:rStyle w:val="Textoennegrita"/>
          <w:rFonts w:ascii="Arial" w:hAnsi="Arial" w:cs="Arial"/>
          <w:color w:val="555555"/>
          <w:shd w:val="clear" w:color="auto" w:fill="FFFFFF"/>
        </w:rPr>
        <w:t>CENSO DE POBLACIÓN COLOMBIANA 2018</w:t>
      </w:r>
    </w:p>
    <w:p w:rsidR="004A6A7A" w:rsidRPr="00614837" w:rsidRDefault="00F42ADE" w:rsidP="00F42ADE">
      <w:pPr>
        <w:jc w:val="center"/>
        <w:rPr>
          <w:rFonts w:ascii="Arial" w:hAnsi="Arial" w:cs="Arial"/>
          <w:color w:val="555555"/>
          <w:shd w:val="clear" w:color="auto" w:fill="FFFFFF"/>
        </w:rPr>
      </w:pPr>
      <w:r w:rsidRPr="00614837">
        <w:rPr>
          <w:rStyle w:val="Textoennegrita"/>
          <w:rFonts w:ascii="Arial" w:hAnsi="Arial" w:cs="Arial"/>
          <w:color w:val="555555"/>
          <w:shd w:val="clear" w:color="auto" w:fill="FFFFFF"/>
        </w:rPr>
        <w:t>Colombia tiene 48’258.494  colombianos de los cuales poco más de 11 millones de personas viven en las zonas rurales.</w:t>
      </w:r>
      <w:r w:rsidRPr="00614837">
        <w:rPr>
          <w:rFonts w:ascii="Arial" w:hAnsi="Arial" w:cs="Arial"/>
          <w:color w:val="555555"/>
          <w:shd w:val="clear" w:color="auto" w:fill="FFFFFF"/>
        </w:rPr>
        <w:t xml:space="preserve"> La cifra fue revelada por Juan Daniel Oviedo, director del Departamento Administrativo de </w:t>
      </w:r>
      <w:proofErr w:type="spellStart"/>
      <w:r w:rsidRPr="00614837">
        <w:rPr>
          <w:rFonts w:ascii="Arial" w:hAnsi="Arial" w:cs="Arial"/>
          <w:color w:val="555555"/>
          <w:shd w:val="clear" w:color="auto" w:fill="FFFFFF"/>
        </w:rPr>
        <w:t>Estadistica</w:t>
      </w:r>
      <w:proofErr w:type="spellEnd"/>
      <w:r w:rsidRPr="00614837">
        <w:rPr>
          <w:rFonts w:ascii="Arial" w:hAnsi="Arial" w:cs="Arial"/>
          <w:color w:val="555555"/>
          <w:shd w:val="clear" w:color="auto" w:fill="FFFFFF"/>
        </w:rPr>
        <w:t xml:space="preserve"> (</w:t>
      </w:r>
      <w:proofErr w:type="spellStart"/>
      <w:r w:rsidRPr="00614837">
        <w:rPr>
          <w:rFonts w:ascii="Arial" w:hAnsi="Arial" w:cs="Arial"/>
          <w:color w:val="555555"/>
          <w:shd w:val="clear" w:color="auto" w:fill="FFFFFF"/>
        </w:rPr>
        <w:t>Dane</w:t>
      </w:r>
      <w:proofErr w:type="spellEnd"/>
      <w:r w:rsidRPr="00614837">
        <w:rPr>
          <w:rFonts w:ascii="Arial" w:hAnsi="Arial" w:cs="Arial"/>
          <w:color w:val="555555"/>
          <w:shd w:val="clear" w:color="auto" w:fill="FFFFFF"/>
        </w:rPr>
        <w:t>)</w:t>
      </w:r>
      <w:r w:rsidR="00BB1529" w:rsidRPr="00614837">
        <w:rPr>
          <w:rFonts w:ascii="Arial" w:hAnsi="Arial" w:cs="Arial"/>
          <w:color w:val="555555"/>
          <w:shd w:val="clear" w:color="auto" w:fill="FFFFFF"/>
        </w:rPr>
        <w:t>.</w:t>
      </w:r>
      <w:r w:rsidRPr="00614837">
        <w:rPr>
          <w:rFonts w:ascii="Arial" w:hAnsi="Arial" w:cs="Arial"/>
          <w:color w:val="555555"/>
        </w:rPr>
        <w:br/>
      </w:r>
      <w:r w:rsidRPr="00614837">
        <w:rPr>
          <w:rFonts w:ascii="Arial" w:hAnsi="Arial" w:cs="Arial"/>
          <w:color w:val="555555"/>
        </w:rPr>
        <w:br/>
      </w:r>
      <w:r w:rsidRPr="00614837">
        <w:rPr>
          <w:rFonts w:ascii="Arial" w:hAnsi="Arial" w:cs="Arial"/>
          <w:color w:val="555555"/>
          <w:shd w:val="clear" w:color="auto" w:fill="FFFFFF"/>
        </w:rPr>
        <w:t>El censo también arrojó que de la población total que vive en las zonas rurales, el 20 por ciento -es decir unos 2,2 millones de personas- son niños y jóvenes entre 10 y 19 años, mientras que cerca del 28 por ciento de los campesinos tienen más de 50 años. </w:t>
      </w:r>
      <w:r w:rsidRPr="00614837">
        <w:rPr>
          <w:rStyle w:val="Textoennegrita"/>
          <w:rFonts w:ascii="Arial" w:hAnsi="Arial" w:cs="Arial"/>
          <w:color w:val="555555"/>
          <w:shd w:val="clear" w:color="auto" w:fill="FFFFFF"/>
        </w:rPr>
        <w:t xml:space="preserve">Amazonas, Putumayo y </w:t>
      </w:r>
      <w:proofErr w:type="spellStart"/>
      <w:r w:rsidRPr="00614837">
        <w:rPr>
          <w:rStyle w:val="Textoennegrita"/>
          <w:rFonts w:ascii="Arial" w:hAnsi="Arial" w:cs="Arial"/>
          <w:color w:val="555555"/>
          <w:shd w:val="clear" w:color="auto" w:fill="FFFFFF"/>
        </w:rPr>
        <w:t>Guanía</w:t>
      </w:r>
      <w:proofErr w:type="spellEnd"/>
      <w:r w:rsidRPr="00614837">
        <w:rPr>
          <w:rStyle w:val="Textoennegrita"/>
          <w:rFonts w:ascii="Arial" w:hAnsi="Arial" w:cs="Arial"/>
          <w:color w:val="555555"/>
          <w:shd w:val="clear" w:color="auto" w:fill="FFFFFF"/>
        </w:rPr>
        <w:t xml:space="preserve"> son los departamentos con mayor población joven.</w:t>
      </w:r>
      <w:r w:rsidRPr="00614837">
        <w:rPr>
          <w:rFonts w:ascii="Arial" w:hAnsi="Arial" w:cs="Arial"/>
          <w:color w:val="555555"/>
        </w:rPr>
        <w:br/>
      </w:r>
      <w:r w:rsidRPr="00614837">
        <w:rPr>
          <w:rFonts w:ascii="Arial" w:hAnsi="Arial" w:cs="Arial"/>
          <w:color w:val="555555"/>
        </w:rPr>
        <w:br/>
      </w:r>
      <w:r w:rsidRPr="00614837">
        <w:rPr>
          <w:rFonts w:ascii="Arial" w:hAnsi="Arial" w:cs="Arial"/>
          <w:color w:val="555555"/>
          <w:shd w:val="clear" w:color="auto" w:fill="FFFFFF"/>
        </w:rPr>
        <w:t>El funcionario dijo sobre esta situación que dada la amplia participación joven que existe, es necesario políticas que cierren brechas entre lo urbano y lo rural.</w:t>
      </w:r>
    </w:p>
    <w:p w:rsidR="007B424D" w:rsidRPr="00614837" w:rsidRDefault="00F42ADE" w:rsidP="002261C7">
      <w:pPr>
        <w:jc w:val="center"/>
        <w:rPr>
          <w:rStyle w:val="Textoennegrita"/>
          <w:rFonts w:ascii="Arial" w:hAnsi="Arial" w:cs="Arial"/>
          <w:color w:val="555555"/>
          <w:shd w:val="clear" w:color="auto" w:fill="FFFFFF"/>
        </w:rPr>
      </w:pPr>
      <w:r w:rsidRPr="00614837">
        <w:rPr>
          <w:rFonts w:ascii="Arial" w:hAnsi="Arial" w:cs="Arial"/>
          <w:color w:val="555555"/>
          <w:shd w:val="clear" w:color="auto" w:fill="FFFFFF"/>
        </w:rPr>
        <w:t>La disminución de la población rural se acentuará con el tiempo. Según el Centro Latinoamericano y Caribeño de Demografía (</w:t>
      </w:r>
      <w:proofErr w:type="spellStart"/>
      <w:r w:rsidRPr="00614837">
        <w:rPr>
          <w:rFonts w:ascii="Arial" w:hAnsi="Arial" w:cs="Arial"/>
          <w:color w:val="555555"/>
          <w:shd w:val="clear" w:color="auto" w:fill="FFFFFF"/>
        </w:rPr>
        <w:t>Celade</w:t>
      </w:r>
      <w:proofErr w:type="spellEnd"/>
      <w:r w:rsidRPr="00614837">
        <w:rPr>
          <w:rFonts w:ascii="Arial" w:hAnsi="Arial" w:cs="Arial"/>
          <w:color w:val="555555"/>
          <w:shd w:val="clear" w:color="auto" w:fill="FFFFFF"/>
        </w:rPr>
        <w:t>) en su estudio de 2017, el 30 por ciento de los habitantes del país vivían en la ruralidad y, </w:t>
      </w:r>
      <w:r w:rsidRPr="00614837">
        <w:rPr>
          <w:rStyle w:val="Textoennegrita"/>
          <w:rFonts w:ascii="Arial" w:hAnsi="Arial" w:cs="Arial"/>
          <w:color w:val="555555"/>
          <w:shd w:val="clear" w:color="auto" w:fill="FFFFFF"/>
        </w:rPr>
        <w:t>según estimaciones para el año 2050, tan solo el 13 por ciento de los colombianos seguirá haciéndolo.</w:t>
      </w:r>
    </w:p>
    <w:p w:rsidR="00E62771" w:rsidRPr="00614837" w:rsidRDefault="007B424D" w:rsidP="00E62771">
      <w:pPr>
        <w:pStyle w:val="NormalWeb"/>
        <w:shd w:val="clear" w:color="auto" w:fill="FFFFFF"/>
        <w:spacing w:before="0" w:beforeAutospacing="0" w:after="165" w:afterAutospacing="0"/>
        <w:jc w:val="center"/>
        <w:rPr>
          <w:rFonts w:ascii="Arial" w:hAnsi="Arial" w:cs="Arial"/>
          <w:color w:val="555555"/>
          <w:sz w:val="22"/>
          <w:szCs w:val="22"/>
        </w:rPr>
      </w:pPr>
      <w:r w:rsidRPr="00614837">
        <w:rPr>
          <w:rFonts w:ascii="Arial" w:hAnsi="Arial" w:cs="Arial"/>
          <w:color w:val="555555"/>
          <w:sz w:val="22"/>
          <w:szCs w:val="22"/>
        </w:rPr>
        <w:t>Entre tanto, el censo 2018 arrojó que en el país hay 965.015 extranjeros de los cuales el 7,1 por ciento - 68.516- se han radicado en el campo y de ellos 1 de cada 3 migrantes tienen entre 20 y 29 años, lo que supone una prudente oportunidad de mano de obra en las labores agrícolas.</w:t>
      </w:r>
    </w:p>
    <w:p w:rsidR="002261C7" w:rsidRPr="00614837" w:rsidRDefault="002261C7" w:rsidP="00E62771">
      <w:pPr>
        <w:pStyle w:val="NormalWeb"/>
        <w:shd w:val="clear" w:color="auto" w:fill="FFFFFF"/>
        <w:spacing w:before="0" w:beforeAutospacing="0" w:after="165" w:afterAutospacing="0"/>
        <w:jc w:val="center"/>
        <w:rPr>
          <w:rFonts w:ascii="Arial" w:hAnsi="Arial" w:cs="Arial"/>
          <w:color w:val="555555"/>
          <w:sz w:val="22"/>
          <w:szCs w:val="22"/>
        </w:rPr>
      </w:pPr>
      <w:r w:rsidRPr="00614837">
        <w:rPr>
          <w:rFonts w:ascii="Arial" w:hAnsi="Arial" w:cs="Arial"/>
          <w:color w:val="333333"/>
          <w:sz w:val="22"/>
          <w:szCs w:val="22"/>
        </w:rPr>
        <w:br/>
        <w:t>Al igual que en otros puntos de Sudamérica, la vida en el campo encuentra una importante correlación con un menor bienestar. Las poblaciones rurales tienen acceso a menos recursos y servicios por parte del estado, además de trabajar en peores condiciones y de obtener menos ingresos anuales. De las aproximadas 11 millones de personas que viven en la Colombia rural, </w:t>
      </w:r>
      <w:hyperlink r:id="rId7" w:history="1">
        <w:r w:rsidRPr="00614837">
          <w:rPr>
            <w:rStyle w:val="Hipervnculo"/>
            <w:rFonts w:ascii="Arial" w:hAnsi="Arial" w:cs="Arial"/>
            <w:color w:val="31759F"/>
            <w:sz w:val="22"/>
            <w:szCs w:val="22"/>
          </w:rPr>
          <w:t>alrededor de 7 millones son pobres, y 2 de ellas indigentes</w:t>
        </w:r>
      </w:hyperlink>
      <w:r w:rsidRPr="00614837">
        <w:rPr>
          <w:rFonts w:ascii="Arial" w:hAnsi="Arial" w:cs="Arial"/>
          <w:color w:val="333333"/>
          <w:sz w:val="22"/>
          <w:szCs w:val="22"/>
        </w:rPr>
        <w:t>. Mientras que el 30% de la población urbana colombiana es pobre, en el campo la cifra se eleva al 65%.</w:t>
      </w:r>
    </w:p>
    <w:p w:rsidR="007B424D" w:rsidRPr="00614837" w:rsidRDefault="007B424D" w:rsidP="00102F40">
      <w:pPr>
        <w:rPr>
          <w:rFonts w:ascii="Arial" w:hAnsi="Arial" w:cs="Arial"/>
        </w:rPr>
      </w:pPr>
    </w:p>
    <w:p w:rsidR="00102F40" w:rsidRPr="00A12F93" w:rsidRDefault="00102F40" w:rsidP="00102F40">
      <w:pPr>
        <w:rPr>
          <w:rFonts w:ascii="Arial" w:hAnsi="Arial" w:cs="Arial"/>
          <w:b/>
          <w:bCs/>
          <w:sz w:val="24"/>
          <w:szCs w:val="24"/>
        </w:rPr>
      </w:pPr>
      <w:r w:rsidRPr="00A12F93">
        <w:rPr>
          <w:rFonts w:ascii="Arial" w:hAnsi="Arial" w:cs="Arial"/>
          <w:b/>
          <w:bCs/>
          <w:sz w:val="24"/>
          <w:szCs w:val="24"/>
        </w:rPr>
        <w:t xml:space="preserve">Lee atentamente el texto anterior, </w:t>
      </w:r>
      <w:r w:rsidR="00863679" w:rsidRPr="00A12F93">
        <w:rPr>
          <w:rFonts w:ascii="Arial" w:hAnsi="Arial" w:cs="Arial"/>
          <w:b/>
          <w:bCs/>
          <w:sz w:val="24"/>
          <w:szCs w:val="24"/>
        </w:rPr>
        <w:t>relee,</w:t>
      </w:r>
      <w:r w:rsidRPr="00A12F93">
        <w:rPr>
          <w:rFonts w:ascii="Arial" w:hAnsi="Arial" w:cs="Arial"/>
          <w:b/>
          <w:bCs/>
          <w:sz w:val="24"/>
          <w:szCs w:val="24"/>
        </w:rPr>
        <w:t xml:space="preserve"> analiza y </w:t>
      </w:r>
      <w:r w:rsidR="00CF648A" w:rsidRPr="00A12F93">
        <w:rPr>
          <w:rFonts w:ascii="Arial" w:hAnsi="Arial" w:cs="Arial"/>
          <w:b/>
          <w:bCs/>
          <w:sz w:val="24"/>
          <w:szCs w:val="24"/>
        </w:rPr>
        <w:t>marca la opción correcta</w:t>
      </w:r>
      <w:r w:rsidRPr="00A12F93">
        <w:rPr>
          <w:rFonts w:ascii="Arial" w:hAnsi="Arial" w:cs="Arial"/>
          <w:b/>
          <w:bCs/>
          <w:sz w:val="24"/>
          <w:szCs w:val="24"/>
        </w:rPr>
        <w:t>.</w:t>
      </w:r>
    </w:p>
    <w:p w:rsidR="00102F40" w:rsidRPr="00A12F93" w:rsidRDefault="00BB1529" w:rsidP="00BB1529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A12F93">
        <w:rPr>
          <w:rFonts w:ascii="Arial" w:hAnsi="Arial" w:cs="Arial"/>
          <w:sz w:val="24"/>
          <w:szCs w:val="24"/>
        </w:rPr>
        <w:t xml:space="preserve">Del texto anterior podemos deducir que la mayor parte de la población colombiana:          A. está concentrada en el sector </w:t>
      </w:r>
      <w:r w:rsidR="00F627E7" w:rsidRPr="00A12F93">
        <w:rPr>
          <w:rFonts w:ascii="Arial" w:hAnsi="Arial" w:cs="Arial"/>
          <w:sz w:val="24"/>
          <w:szCs w:val="24"/>
        </w:rPr>
        <w:t>urbano</w:t>
      </w:r>
    </w:p>
    <w:p w:rsidR="00F627E7" w:rsidRPr="00A12F93" w:rsidRDefault="00F627E7" w:rsidP="00F627E7">
      <w:pPr>
        <w:pStyle w:val="Prrafodelista"/>
        <w:rPr>
          <w:rFonts w:ascii="Arial" w:hAnsi="Arial" w:cs="Arial"/>
          <w:sz w:val="24"/>
          <w:szCs w:val="24"/>
        </w:rPr>
      </w:pPr>
      <w:r w:rsidRPr="00A12F93">
        <w:rPr>
          <w:rFonts w:ascii="Arial" w:hAnsi="Arial" w:cs="Arial"/>
          <w:sz w:val="24"/>
          <w:szCs w:val="24"/>
        </w:rPr>
        <w:t>B. hay mayor cantidad de población rural</w:t>
      </w:r>
    </w:p>
    <w:p w:rsidR="00F627E7" w:rsidRPr="00A12F93" w:rsidRDefault="00F627E7" w:rsidP="00F627E7">
      <w:pPr>
        <w:pStyle w:val="Prrafodelista"/>
        <w:rPr>
          <w:rFonts w:ascii="Arial" w:hAnsi="Arial" w:cs="Arial"/>
          <w:sz w:val="24"/>
          <w:szCs w:val="24"/>
        </w:rPr>
      </w:pPr>
      <w:r w:rsidRPr="00A12F93">
        <w:rPr>
          <w:rFonts w:ascii="Arial" w:hAnsi="Arial" w:cs="Arial"/>
          <w:sz w:val="24"/>
          <w:szCs w:val="24"/>
        </w:rPr>
        <w:t>C. tanto en el campo como en la ciudad el número de habitantes es igual.</w:t>
      </w:r>
    </w:p>
    <w:p w:rsidR="00F627E7" w:rsidRPr="00A12F93" w:rsidRDefault="00F627E7" w:rsidP="00F627E7">
      <w:pPr>
        <w:pStyle w:val="Prrafodelista"/>
        <w:rPr>
          <w:rFonts w:ascii="Arial" w:hAnsi="Arial" w:cs="Arial"/>
          <w:sz w:val="24"/>
          <w:szCs w:val="24"/>
        </w:rPr>
      </w:pPr>
      <w:r w:rsidRPr="00A12F93">
        <w:rPr>
          <w:rFonts w:ascii="Arial" w:hAnsi="Arial" w:cs="Arial"/>
          <w:sz w:val="24"/>
          <w:szCs w:val="24"/>
        </w:rPr>
        <w:t xml:space="preserve"> </w:t>
      </w:r>
    </w:p>
    <w:p w:rsidR="00102F40" w:rsidRPr="00A12F93" w:rsidRDefault="00F627E7" w:rsidP="00F627E7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A12F93">
        <w:rPr>
          <w:rFonts w:ascii="Arial" w:hAnsi="Arial" w:cs="Arial"/>
          <w:sz w:val="24"/>
          <w:szCs w:val="24"/>
        </w:rPr>
        <w:t>En el sector rural hay:</w:t>
      </w:r>
    </w:p>
    <w:p w:rsidR="00F627E7" w:rsidRPr="00A12F93" w:rsidRDefault="00F627E7" w:rsidP="00F627E7">
      <w:pPr>
        <w:pStyle w:val="Prrafodelista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A12F93">
        <w:rPr>
          <w:rFonts w:ascii="Arial" w:hAnsi="Arial" w:cs="Arial"/>
          <w:sz w:val="24"/>
          <w:szCs w:val="24"/>
        </w:rPr>
        <w:t>Menos población de niños y jóvenes.</w:t>
      </w:r>
    </w:p>
    <w:p w:rsidR="00F627E7" w:rsidRPr="00A12F93" w:rsidRDefault="00817A50" w:rsidP="00F627E7">
      <w:pPr>
        <w:pStyle w:val="Prrafodelista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A12F93">
        <w:rPr>
          <w:rFonts w:ascii="Arial" w:hAnsi="Arial" w:cs="Arial"/>
          <w:sz w:val="24"/>
          <w:szCs w:val="24"/>
        </w:rPr>
        <w:t>Mayor población de adultos mayores</w:t>
      </w:r>
      <w:r w:rsidR="00863679" w:rsidRPr="00A12F93">
        <w:rPr>
          <w:rFonts w:ascii="Arial" w:hAnsi="Arial" w:cs="Arial"/>
          <w:sz w:val="24"/>
          <w:szCs w:val="24"/>
        </w:rPr>
        <w:t xml:space="preserve"> de 50 años</w:t>
      </w:r>
    </w:p>
    <w:p w:rsidR="00817A50" w:rsidRPr="00A12F93" w:rsidRDefault="00863679" w:rsidP="00F627E7">
      <w:pPr>
        <w:pStyle w:val="Prrafodelista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A12F93">
        <w:rPr>
          <w:rFonts w:ascii="Arial" w:hAnsi="Arial" w:cs="Arial"/>
          <w:sz w:val="24"/>
          <w:szCs w:val="24"/>
        </w:rPr>
        <w:t>El 28% corresponde a la población menor   de 19 años.</w:t>
      </w:r>
    </w:p>
    <w:p w:rsidR="001F3EDE" w:rsidRPr="00A12F93" w:rsidRDefault="001F3EDE" w:rsidP="001F3EDE">
      <w:pPr>
        <w:pStyle w:val="Prrafodelista"/>
        <w:ind w:left="1080"/>
        <w:rPr>
          <w:rFonts w:ascii="Arial" w:hAnsi="Arial" w:cs="Arial"/>
          <w:sz w:val="24"/>
          <w:szCs w:val="24"/>
        </w:rPr>
      </w:pPr>
    </w:p>
    <w:p w:rsidR="00863679" w:rsidRPr="00A12F93" w:rsidRDefault="001F3EDE" w:rsidP="00863679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A12F93">
        <w:rPr>
          <w:rFonts w:ascii="Arial" w:hAnsi="Arial" w:cs="Arial"/>
          <w:sz w:val="24"/>
          <w:szCs w:val="24"/>
        </w:rPr>
        <w:lastRenderedPageBreak/>
        <w:t xml:space="preserve">Con la afirmación </w:t>
      </w:r>
      <w:r w:rsidR="004E268B" w:rsidRPr="00A12F93">
        <w:rPr>
          <w:rFonts w:ascii="Arial" w:hAnsi="Arial" w:cs="Arial"/>
          <w:sz w:val="24"/>
          <w:szCs w:val="24"/>
        </w:rPr>
        <w:t>“La</w:t>
      </w:r>
      <w:r w:rsidRPr="00A12F93">
        <w:rPr>
          <w:rFonts w:ascii="Arial" w:hAnsi="Arial" w:cs="Arial"/>
          <w:sz w:val="24"/>
          <w:szCs w:val="24"/>
        </w:rPr>
        <w:t xml:space="preserve"> disminución de la población rural se acentuará con el tiempo” el director del DANE quiere decir que:</w:t>
      </w:r>
    </w:p>
    <w:p w:rsidR="001F3EDE" w:rsidRPr="00A12F93" w:rsidRDefault="004E268B" w:rsidP="001F3EDE">
      <w:pPr>
        <w:pStyle w:val="Prrafodelista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A12F93">
        <w:rPr>
          <w:rFonts w:ascii="Arial" w:hAnsi="Arial" w:cs="Arial"/>
          <w:sz w:val="24"/>
          <w:szCs w:val="24"/>
        </w:rPr>
        <w:t>Los campesinos serán cada vez menos.</w:t>
      </w:r>
    </w:p>
    <w:p w:rsidR="004E268B" w:rsidRPr="00A12F93" w:rsidRDefault="004E268B" w:rsidP="00A41AC8">
      <w:pPr>
        <w:pStyle w:val="Prrafodelista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A12F93">
        <w:rPr>
          <w:rFonts w:ascii="Arial" w:hAnsi="Arial" w:cs="Arial"/>
          <w:sz w:val="24"/>
          <w:szCs w:val="24"/>
        </w:rPr>
        <w:t>Crecerá la población en el campo.</w:t>
      </w:r>
    </w:p>
    <w:p w:rsidR="004E268B" w:rsidRPr="00A12F93" w:rsidRDefault="004E268B" w:rsidP="00A41AC8">
      <w:pPr>
        <w:pStyle w:val="Prrafodelista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A12F93">
        <w:rPr>
          <w:rFonts w:ascii="Arial" w:hAnsi="Arial" w:cs="Arial"/>
          <w:sz w:val="24"/>
          <w:szCs w:val="24"/>
        </w:rPr>
        <w:t>Disminuirá la población de las ciudades</w:t>
      </w:r>
    </w:p>
    <w:p w:rsidR="004E268B" w:rsidRPr="00A12F93" w:rsidRDefault="004E268B" w:rsidP="004E268B">
      <w:pPr>
        <w:rPr>
          <w:rFonts w:ascii="Arial" w:hAnsi="Arial" w:cs="Arial"/>
          <w:sz w:val="24"/>
          <w:szCs w:val="24"/>
        </w:rPr>
      </w:pPr>
      <w:r w:rsidRPr="00A12F93">
        <w:rPr>
          <w:rFonts w:ascii="Arial" w:hAnsi="Arial" w:cs="Arial"/>
          <w:sz w:val="24"/>
          <w:szCs w:val="24"/>
        </w:rPr>
        <w:t xml:space="preserve">        4-    </w:t>
      </w:r>
      <w:r w:rsidR="00FC357D" w:rsidRPr="00A12F93">
        <w:rPr>
          <w:rFonts w:ascii="Arial" w:hAnsi="Arial" w:cs="Arial"/>
          <w:sz w:val="24"/>
          <w:szCs w:val="24"/>
        </w:rPr>
        <w:t>La cantidad de extranjeros que viven actualmente en Colombia:</w:t>
      </w:r>
    </w:p>
    <w:p w:rsidR="00FC357D" w:rsidRPr="00A12F93" w:rsidRDefault="00FC357D" w:rsidP="00FC357D">
      <w:pPr>
        <w:pStyle w:val="Prrafodelista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A12F93">
        <w:rPr>
          <w:rFonts w:ascii="Arial" w:hAnsi="Arial" w:cs="Arial"/>
          <w:sz w:val="24"/>
          <w:szCs w:val="24"/>
        </w:rPr>
        <w:t>Es mayor de un millón</w:t>
      </w:r>
      <w:r w:rsidR="00020AF8" w:rsidRPr="00A12F93">
        <w:rPr>
          <w:rFonts w:ascii="Arial" w:hAnsi="Arial" w:cs="Arial"/>
          <w:sz w:val="24"/>
          <w:szCs w:val="24"/>
        </w:rPr>
        <w:t>.</w:t>
      </w:r>
    </w:p>
    <w:p w:rsidR="00FC357D" w:rsidRPr="00A12F93" w:rsidRDefault="00FC357D" w:rsidP="00FC357D">
      <w:pPr>
        <w:pStyle w:val="Prrafodelista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A12F93">
        <w:rPr>
          <w:rFonts w:ascii="Arial" w:hAnsi="Arial" w:cs="Arial"/>
          <w:sz w:val="24"/>
          <w:szCs w:val="24"/>
        </w:rPr>
        <w:t>Es menor del millón</w:t>
      </w:r>
      <w:r w:rsidR="00020AF8" w:rsidRPr="00A12F93">
        <w:rPr>
          <w:rFonts w:ascii="Arial" w:hAnsi="Arial" w:cs="Arial"/>
          <w:sz w:val="24"/>
          <w:szCs w:val="24"/>
        </w:rPr>
        <w:t>.</w:t>
      </w:r>
    </w:p>
    <w:p w:rsidR="00A51540" w:rsidRPr="00A12F93" w:rsidRDefault="00FC357D" w:rsidP="00A51540">
      <w:pPr>
        <w:pStyle w:val="Prrafodelista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A12F93">
        <w:rPr>
          <w:rFonts w:ascii="Arial" w:hAnsi="Arial" w:cs="Arial"/>
          <w:sz w:val="24"/>
          <w:szCs w:val="24"/>
        </w:rPr>
        <w:t xml:space="preserve">Suman mil los </w:t>
      </w:r>
      <w:r w:rsidR="0047342C" w:rsidRPr="00A12F93">
        <w:rPr>
          <w:rFonts w:ascii="Arial" w:hAnsi="Arial" w:cs="Arial"/>
          <w:sz w:val="24"/>
          <w:szCs w:val="24"/>
        </w:rPr>
        <w:t>que</w:t>
      </w:r>
      <w:r w:rsidRPr="00A12F93">
        <w:rPr>
          <w:rFonts w:ascii="Arial" w:hAnsi="Arial" w:cs="Arial"/>
          <w:sz w:val="24"/>
          <w:szCs w:val="24"/>
        </w:rPr>
        <w:t xml:space="preserve"> están en el campo con los</w:t>
      </w:r>
      <w:r w:rsidR="0047342C" w:rsidRPr="00A12F93">
        <w:rPr>
          <w:rFonts w:ascii="Arial" w:hAnsi="Arial" w:cs="Arial"/>
          <w:sz w:val="24"/>
          <w:szCs w:val="24"/>
        </w:rPr>
        <w:t xml:space="preserve"> de la ciudad</w:t>
      </w:r>
    </w:p>
    <w:p w:rsidR="00A51540" w:rsidRPr="00A12F93" w:rsidRDefault="00A51540" w:rsidP="00A51540">
      <w:pPr>
        <w:pStyle w:val="Prrafodelista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A12F93">
        <w:rPr>
          <w:rFonts w:ascii="Arial" w:hAnsi="Arial" w:cs="Arial"/>
          <w:sz w:val="24"/>
          <w:szCs w:val="24"/>
        </w:rPr>
        <w:t>La población con mayor índice de pobreza es:</w:t>
      </w:r>
    </w:p>
    <w:p w:rsidR="00A51540" w:rsidRPr="00A12F93" w:rsidRDefault="00A51540" w:rsidP="00A51540">
      <w:pPr>
        <w:pStyle w:val="Prrafodelista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A12F93">
        <w:rPr>
          <w:rFonts w:ascii="Arial" w:hAnsi="Arial" w:cs="Arial"/>
          <w:sz w:val="24"/>
          <w:szCs w:val="24"/>
        </w:rPr>
        <w:t>La rural</w:t>
      </w:r>
    </w:p>
    <w:p w:rsidR="00A51540" w:rsidRPr="00A12F93" w:rsidRDefault="00A51540" w:rsidP="00A51540">
      <w:pPr>
        <w:pStyle w:val="Prrafodelista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A12F93">
        <w:rPr>
          <w:rFonts w:ascii="Arial" w:hAnsi="Arial" w:cs="Arial"/>
          <w:sz w:val="24"/>
          <w:szCs w:val="24"/>
        </w:rPr>
        <w:t xml:space="preserve"> La urbana</w:t>
      </w:r>
    </w:p>
    <w:p w:rsidR="00A51540" w:rsidRPr="00A12F93" w:rsidRDefault="00A51540" w:rsidP="00A51540">
      <w:pPr>
        <w:pStyle w:val="Prrafodelista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A12F93">
        <w:rPr>
          <w:rFonts w:ascii="Arial" w:hAnsi="Arial" w:cs="Arial"/>
          <w:sz w:val="24"/>
          <w:szCs w:val="24"/>
        </w:rPr>
        <w:t>La femenina.</w:t>
      </w:r>
    </w:p>
    <w:p w:rsidR="005A2B14" w:rsidRPr="00A12F93" w:rsidRDefault="00A51540" w:rsidP="00A51540">
      <w:pPr>
        <w:rPr>
          <w:rFonts w:ascii="Arial" w:hAnsi="Arial" w:cs="Arial"/>
          <w:sz w:val="24"/>
          <w:szCs w:val="24"/>
        </w:rPr>
      </w:pPr>
      <w:r w:rsidRPr="00A12F93">
        <w:rPr>
          <w:rFonts w:ascii="Arial" w:hAnsi="Arial" w:cs="Arial"/>
          <w:b/>
          <w:bCs/>
          <w:sz w:val="24"/>
          <w:szCs w:val="24"/>
        </w:rPr>
        <w:t>II parte:</w:t>
      </w:r>
      <w:r w:rsidR="00F07570" w:rsidRPr="00A12F93"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</w:t>
      </w:r>
      <w:r w:rsidRPr="00A12F93">
        <w:rPr>
          <w:rFonts w:ascii="Arial" w:hAnsi="Arial" w:cs="Arial"/>
          <w:b/>
          <w:bCs/>
          <w:sz w:val="24"/>
          <w:szCs w:val="24"/>
        </w:rPr>
        <w:t xml:space="preserve"> </w:t>
      </w:r>
      <w:r w:rsidR="00F07570" w:rsidRPr="00A12F93">
        <w:rPr>
          <w:rFonts w:ascii="Arial" w:hAnsi="Arial" w:cs="Arial"/>
          <w:sz w:val="24"/>
          <w:szCs w:val="24"/>
        </w:rPr>
        <w:t>1.</w:t>
      </w:r>
      <w:r w:rsidRPr="00A12F93">
        <w:rPr>
          <w:rFonts w:ascii="Arial" w:hAnsi="Arial" w:cs="Arial"/>
          <w:sz w:val="24"/>
          <w:szCs w:val="24"/>
        </w:rPr>
        <w:t xml:space="preserve"> </w:t>
      </w:r>
      <w:r w:rsidR="00F07570" w:rsidRPr="00A12F93">
        <w:rPr>
          <w:rFonts w:ascii="Arial" w:hAnsi="Arial" w:cs="Arial"/>
          <w:sz w:val="24"/>
          <w:szCs w:val="24"/>
        </w:rPr>
        <w:t xml:space="preserve"> Calca el mapa político de Colombia sobre un cartón y con el material que desees, preferiblemente de reciclaje decora. </w:t>
      </w:r>
      <w:r w:rsidR="005A2B14" w:rsidRPr="00A12F93">
        <w:rPr>
          <w:rFonts w:ascii="Arial" w:hAnsi="Arial" w:cs="Arial"/>
          <w:sz w:val="24"/>
          <w:szCs w:val="24"/>
        </w:rPr>
        <w:t xml:space="preserve"> </w:t>
      </w:r>
      <w:r w:rsidR="00E62771" w:rsidRPr="00A12F93">
        <w:rPr>
          <w:rFonts w:ascii="Arial" w:hAnsi="Arial" w:cs="Arial"/>
          <w:sz w:val="24"/>
          <w:szCs w:val="24"/>
        </w:rPr>
        <w:t>(</w:t>
      </w:r>
      <w:r w:rsidR="00E62771" w:rsidRPr="00A12F93">
        <w:rPr>
          <w:rFonts w:ascii="Arial" w:hAnsi="Arial" w:cs="Arial"/>
          <w:b/>
          <w:bCs/>
          <w:sz w:val="24"/>
          <w:szCs w:val="24"/>
        </w:rPr>
        <w:t>cuarto</w:t>
      </w:r>
      <w:r w:rsidR="00514FA3" w:rsidRPr="00A12F93">
        <w:rPr>
          <w:rFonts w:ascii="Arial" w:hAnsi="Arial" w:cs="Arial"/>
          <w:b/>
          <w:bCs/>
          <w:sz w:val="24"/>
          <w:szCs w:val="24"/>
        </w:rPr>
        <w:t xml:space="preserve"> y quinto</w:t>
      </w:r>
      <w:r w:rsidR="00514FA3" w:rsidRPr="00A12F93">
        <w:rPr>
          <w:rFonts w:ascii="Arial" w:hAnsi="Arial" w:cs="Arial"/>
          <w:sz w:val="24"/>
          <w:szCs w:val="24"/>
        </w:rPr>
        <w:t>)</w:t>
      </w:r>
    </w:p>
    <w:p w:rsidR="00F07570" w:rsidRPr="00A12F93" w:rsidRDefault="00F07570" w:rsidP="00A51540">
      <w:pPr>
        <w:rPr>
          <w:rFonts w:ascii="Arial" w:hAnsi="Arial" w:cs="Arial"/>
          <w:sz w:val="24"/>
          <w:szCs w:val="24"/>
        </w:rPr>
      </w:pPr>
      <w:r w:rsidRPr="00A12F93">
        <w:rPr>
          <w:rFonts w:ascii="Arial" w:hAnsi="Arial" w:cs="Arial"/>
          <w:sz w:val="24"/>
          <w:szCs w:val="24"/>
        </w:rPr>
        <w:t>2. Realiza una maqueta</w:t>
      </w:r>
      <w:r w:rsidR="005A2B14" w:rsidRPr="00A12F93">
        <w:rPr>
          <w:rFonts w:ascii="Arial" w:hAnsi="Arial" w:cs="Arial"/>
          <w:sz w:val="24"/>
          <w:szCs w:val="24"/>
        </w:rPr>
        <w:t xml:space="preserve">   donde se representen tanto el sector urbano como el sector rural colombiano.</w:t>
      </w:r>
      <w:r w:rsidR="00E62771" w:rsidRPr="00A12F93">
        <w:rPr>
          <w:rFonts w:ascii="Arial" w:hAnsi="Arial" w:cs="Arial"/>
          <w:sz w:val="24"/>
          <w:szCs w:val="24"/>
        </w:rPr>
        <w:t xml:space="preserve"> </w:t>
      </w:r>
      <w:r w:rsidR="00514FA3" w:rsidRPr="00A12F93">
        <w:rPr>
          <w:rFonts w:ascii="Arial" w:hAnsi="Arial" w:cs="Arial"/>
          <w:sz w:val="24"/>
          <w:szCs w:val="24"/>
        </w:rPr>
        <w:t>(</w:t>
      </w:r>
      <w:r w:rsidR="00514FA3" w:rsidRPr="00A12F93">
        <w:rPr>
          <w:rFonts w:ascii="Arial" w:hAnsi="Arial" w:cs="Arial"/>
          <w:b/>
          <w:bCs/>
          <w:sz w:val="24"/>
          <w:szCs w:val="24"/>
        </w:rPr>
        <w:t>Sólo cuarto</w:t>
      </w:r>
      <w:r w:rsidR="00514FA3" w:rsidRPr="00A12F93">
        <w:rPr>
          <w:rFonts w:ascii="Arial" w:hAnsi="Arial" w:cs="Arial"/>
          <w:sz w:val="24"/>
          <w:szCs w:val="24"/>
        </w:rPr>
        <w:t>)</w:t>
      </w:r>
    </w:p>
    <w:p w:rsidR="005A2B14" w:rsidRPr="00A12F93" w:rsidRDefault="00E62771" w:rsidP="00A51540">
      <w:pPr>
        <w:rPr>
          <w:rFonts w:ascii="Arial" w:hAnsi="Arial" w:cs="Arial"/>
          <w:sz w:val="24"/>
          <w:szCs w:val="24"/>
        </w:rPr>
      </w:pPr>
      <w:r w:rsidRPr="00A12F93">
        <w:rPr>
          <w:rFonts w:ascii="Arial" w:hAnsi="Arial" w:cs="Arial"/>
          <w:sz w:val="24"/>
          <w:szCs w:val="24"/>
        </w:rPr>
        <w:t>3. (</w:t>
      </w:r>
      <w:r w:rsidR="00514FA3" w:rsidRPr="00A12F93">
        <w:rPr>
          <w:rFonts w:ascii="Arial" w:hAnsi="Arial" w:cs="Arial"/>
          <w:b/>
          <w:bCs/>
          <w:sz w:val="24"/>
          <w:szCs w:val="24"/>
        </w:rPr>
        <w:t>sólo quinto</w:t>
      </w:r>
      <w:r w:rsidR="00514FA3" w:rsidRPr="00A12F93">
        <w:rPr>
          <w:rFonts w:ascii="Arial" w:hAnsi="Arial" w:cs="Arial"/>
          <w:sz w:val="24"/>
          <w:szCs w:val="24"/>
        </w:rPr>
        <w:t>)</w:t>
      </w:r>
      <w:r w:rsidR="005A2B14" w:rsidRPr="00A12F93">
        <w:rPr>
          <w:rFonts w:ascii="Arial" w:hAnsi="Arial" w:cs="Arial"/>
          <w:sz w:val="24"/>
          <w:szCs w:val="24"/>
        </w:rPr>
        <w:t xml:space="preserve"> Haz la reconstrucción espacial de los principales</w:t>
      </w:r>
      <w:r w:rsidR="00514FA3" w:rsidRPr="00A12F93">
        <w:rPr>
          <w:rFonts w:ascii="Arial" w:hAnsi="Arial" w:cs="Arial"/>
          <w:sz w:val="24"/>
          <w:szCs w:val="24"/>
        </w:rPr>
        <w:t xml:space="preserve"> aspectos geográficos de Colombia, Para esto, debes trabajar en el mapa los siguientes puntos:</w:t>
      </w:r>
    </w:p>
    <w:p w:rsidR="00514FA3" w:rsidRPr="00A12F93" w:rsidRDefault="00514FA3" w:rsidP="00A51540">
      <w:pPr>
        <w:rPr>
          <w:rFonts w:ascii="Arial" w:hAnsi="Arial" w:cs="Arial"/>
          <w:sz w:val="24"/>
          <w:szCs w:val="24"/>
        </w:rPr>
      </w:pPr>
      <w:r w:rsidRPr="00A12F93">
        <w:rPr>
          <w:rFonts w:ascii="Arial" w:hAnsi="Arial" w:cs="Arial"/>
          <w:sz w:val="24"/>
          <w:szCs w:val="24"/>
        </w:rPr>
        <w:t>a.   Escribe los límites territoriales del país.</w:t>
      </w:r>
    </w:p>
    <w:p w:rsidR="00CF648A" w:rsidRPr="00A12F93" w:rsidRDefault="00CF648A" w:rsidP="00CF648A">
      <w:pPr>
        <w:rPr>
          <w:rFonts w:ascii="Arial" w:hAnsi="Arial" w:cs="Arial"/>
          <w:sz w:val="24"/>
          <w:szCs w:val="24"/>
        </w:rPr>
      </w:pPr>
      <w:r w:rsidRPr="00A12F93">
        <w:rPr>
          <w:rFonts w:ascii="Arial" w:hAnsi="Arial" w:cs="Arial"/>
          <w:sz w:val="24"/>
          <w:szCs w:val="24"/>
        </w:rPr>
        <w:t>d.  Identifica con varios colores las vertientes hidrográficas de Colombia</w:t>
      </w:r>
    </w:p>
    <w:p w:rsidR="00514FA3" w:rsidRPr="00A12F93" w:rsidRDefault="00514FA3" w:rsidP="00A51540">
      <w:pPr>
        <w:rPr>
          <w:rFonts w:ascii="Arial" w:hAnsi="Arial" w:cs="Arial"/>
          <w:sz w:val="24"/>
          <w:szCs w:val="24"/>
        </w:rPr>
      </w:pPr>
      <w:r w:rsidRPr="00A12F93">
        <w:rPr>
          <w:rFonts w:ascii="Arial" w:hAnsi="Arial" w:cs="Arial"/>
          <w:sz w:val="24"/>
          <w:szCs w:val="24"/>
        </w:rPr>
        <w:t>B.  Colorea la zona correspondiente al sistema montañoso andino y nombra las llanuras del país.</w:t>
      </w:r>
    </w:p>
    <w:p w:rsidR="00514FA3" w:rsidRPr="00A12F93" w:rsidRDefault="00514FA3" w:rsidP="00A51540">
      <w:pPr>
        <w:rPr>
          <w:rFonts w:ascii="Arial" w:hAnsi="Arial" w:cs="Arial"/>
          <w:sz w:val="24"/>
          <w:szCs w:val="24"/>
        </w:rPr>
      </w:pPr>
      <w:r w:rsidRPr="00A12F93">
        <w:rPr>
          <w:rFonts w:ascii="Arial" w:hAnsi="Arial" w:cs="Arial"/>
          <w:sz w:val="24"/>
          <w:szCs w:val="24"/>
        </w:rPr>
        <w:t>c.  Explica la influencia de las cordilleras en el clima de Colombia.</w:t>
      </w:r>
    </w:p>
    <w:p w:rsidR="004F2359" w:rsidRPr="00A12F93" w:rsidRDefault="00E62771" w:rsidP="00A51540">
      <w:pPr>
        <w:rPr>
          <w:rFonts w:ascii="Arial" w:hAnsi="Arial" w:cs="Arial"/>
          <w:b/>
          <w:bCs/>
          <w:sz w:val="24"/>
          <w:szCs w:val="24"/>
        </w:rPr>
      </w:pPr>
      <w:r w:rsidRPr="00A12F93">
        <w:rPr>
          <w:rFonts w:ascii="Arial" w:hAnsi="Arial" w:cs="Arial"/>
          <w:sz w:val="24"/>
          <w:szCs w:val="24"/>
        </w:rPr>
        <w:t>E</w:t>
      </w:r>
      <w:r w:rsidRPr="00A12F93">
        <w:rPr>
          <w:rFonts w:ascii="Arial" w:hAnsi="Arial" w:cs="Arial"/>
          <w:b/>
          <w:bCs/>
          <w:sz w:val="24"/>
          <w:szCs w:val="24"/>
        </w:rPr>
        <w:t xml:space="preserve">STE TRABAJO SE DEBE DESARROLLAR EN CASA DURANTE EL TIEMPO DE RECESO Y EXPONERLO DESPUES DE VACACIONES.  </w:t>
      </w:r>
    </w:p>
    <w:p w:rsidR="004F2359" w:rsidRDefault="004F2359" w:rsidP="00A51540">
      <w:pPr>
        <w:rPr>
          <w:rFonts w:ascii="Arial" w:hAnsi="Arial" w:cs="Arial"/>
          <w:i/>
          <w:iCs/>
          <w:sz w:val="18"/>
          <w:szCs w:val="18"/>
          <w:u w:val="single"/>
        </w:rPr>
      </w:pPr>
      <w:r w:rsidRPr="00A12F93">
        <w:rPr>
          <w:rFonts w:ascii="Arial" w:hAnsi="Arial" w:cs="Arial"/>
          <w:b/>
          <w:bCs/>
          <w:sz w:val="24"/>
          <w:szCs w:val="24"/>
        </w:rPr>
        <w:t>(</w:t>
      </w:r>
      <w:r w:rsidRPr="004F2359">
        <w:rPr>
          <w:rFonts w:ascii="Arial" w:hAnsi="Arial" w:cs="Arial"/>
          <w:i/>
          <w:iCs/>
          <w:sz w:val="18"/>
          <w:szCs w:val="18"/>
          <w:u w:val="single"/>
        </w:rPr>
        <w:t>Cuida tu salud, lava tus manos y cara con frecuencia, permanece en casa</w:t>
      </w:r>
      <w:r>
        <w:rPr>
          <w:rFonts w:ascii="Arial" w:hAnsi="Arial" w:cs="Arial"/>
          <w:b/>
          <w:bCs/>
          <w:sz w:val="18"/>
          <w:szCs w:val="18"/>
        </w:rPr>
        <w:t>)</w:t>
      </w:r>
      <w:r w:rsidR="00E62771" w:rsidRPr="00CF648A">
        <w:rPr>
          <w:rFonts w:ascii="Arial" w:hAnsi="Arial" w:cs="Arial"/>
          <w:b/>
          <w:bCs/>
          <w:sz w:val="18"/>
          <w:szCs w:val="18"/>
        </w:rPr>
        <w:t xml:space="preserve">              </w:t>
      </w:r>
    </w:p>
    <w:p w:rsidR="00E62771" w:rsidRDefault="00E62771" w:rsidP="00A51540">
      <w:pPr>
        <w:rPr>
          <w:b/>
          <w:bCs/>
        </w:rPr>
      </w:pPr>
    </w:p>
    <w:p w:rsidR="004F2359" w:rsidRDefault="00BA0E4D" w:rsidP="00A51540">
      <w:pPr>
        <w:rPr>
          <w:b/>
          <w:bCs/>
        </w:rPr>
      </w:pPr>
      <w:r>
        <w:rPr>
          <w:b/>
          <w:bCs/>
        </w:rPr>
        <w:t xml:space="preserve">  </w:t>
      </w:r>
    </w:p>
    <w:p w:rsidR="00A12F93" w:rsidRDefault="00A12F93" w:rsidP="00A51540">
      <w:pPr>
        <w:rPr>
          <w:b/>
          <w:bCs/>
        </w:rPr>
      </w:pPr>
    </w:p>
    <w:p w:rsidR="00A12F93" w:rsidRDefault="00A12F93" w:rsidP="00A51540">
      <w:pPr>
        <w:rPr>
          <w:b/>
          <w:bCs/>
        </w:rPr>
      </w:pPr>
    </w:p>
    <w:p w:rsidR="00A12F93" w:rsidRPr="00A12F93" w:rsidRDefault="00A12F93" w:rsidP="00A51540">
      <w:pPr>
        <w:rPr>
          <w:rFonts w:ascii="Arial" w:hAnsi="Arial" w:cs="Arial"/>
          <w:b/>
          <w:bCs/>
          <w:sz w:val="24"/>
          <w:szCs w:val="24"/>
        </w:rPr>
      </w:pPr>
    </w:p>
    <w:p w:rsidR="007B18FA" w:rsidRPr="0002575F" w:rsidRDefault="007B18FA" w:rsidP="007B18FA">
      <w:pPr>
        <w:pStyle w:val="Prrafodelista"/>
        <w:numPr>
          <w:ilvl w:val="0"/>
          <w:numId w:val="7"/>
        </w:numPr>
        <w:rPr>
          <w:rFonts w:ascii="Arial" w:hAnsi="Arial" w:cs="Arial"/>
          <w:b/>
          <w:bCs/>
          <w:sz w:val="20"/>
          <w:szCs w:val="20"/>
        </w:rPr>
      </w:pPr>
      <w:r w:rsidRPr="0002575F">
        <w:rPr>
          <w:rFonts w:ascii="Arial" w:hAnsi="Arial" w:cs="Arial"/>
          <w:b/>
          <w:bCs/>
          <w:sz w:val="20"/>
          <w:szCs w:val="20"/>
        </w:rPr>
        <w:lastRenderedPageBreak/>
        <w:t>Lee y relee con atención el texto sobre las organizaciones sociales y las organizaciones de protección para qu</w:t>
      </w:r>
      <w:r w:rsidR="00934249" w:rsidRPr="0002575F">
        <w:rPr>
          <w:rFonts w:ascii="Arial" w:hAnsi="Arial" w:cs="Arial"/>
          <w:b/>
          <w:bCs/>
          <w:sz w:val="20"/>
          <w:szCs w:val="20"/>
        </w:rPr>
        <w:t>e puedas realizar las actividades 1,2 y 3   relacionadas al tema.</w:t>
      </w:r>
    </w:p>
    <w:p w:rsidR="00934249" w:rsidRPr="0002575F" w:rsidRDefault="00934249" w:rsidP="007B18FA">
      <w:pPr>
        <w:pStyle w:val="Prrafodelista"/>
        <w:numPr>
          <w:ilvl w:val="0"/>
          <w:numId w:val="7"/>
        </w:numPr>
        <w:rPr>
          <w:rFonts w:ascii="Arial" w:hAnsi="Arial" w:cs="Arial"/>
          <w:b/>
          <w:bCs/>
          <w:sz w:val="20"/>
          <w:szCs w:val="20"/>
        </w:rPr>
      </w:pPr>
      <w:r w:rsidRPr="0002575F">
        <w:rPr>
          <w:rFonts w:ascii="Arial" w:hAnsi="Arial" w:cs="Arial"/>
          <w:b/>
          <w:bCs/>
          <w:sz w:val="20"/>
          <w:szCs w:val="20"/>
        </w:rPr>
        <w:t>Realiza la lectura sobre el respeto   y haz las actividades.</w:t>
      </w:r>
    </w:p>
    <w:p w:rsidR="00934249" w:rsidRPr="0002575F" w:rsidRDefault="00934249" w:rsidP="007B18FA">
      <w:pPr>
        <w:pStyle w:val="Prrafodelista"/>
        <w:numPr>
          <w:ilvl w:val="0"/>
          <w:numId w:val="7"/>
        </w:numPr>
        <w:rPr>
          <w:rFonts w:ascii="Arial" w:hAnsi="Arial" w:cs="Arial"/>
          <w:b/>
          <w:bCs/>
          <w:sz w:val="20"/>
          <w:szCs w:val="20"/>
        </w:rPr>
      </w:pPr>
      <w:r w:rsidRPr="0002575F">
        <w:rPr>
          <w:rFonts w:ascii="Arial" w:hAnsi="Arial" w:cs="Arial"/>
          <w:b/>
          <w:bCs/>
          <w:sz w:val="20"/>
          <w:szCs w:val="20"/>
        </w:rPr>
        <w:t>Haz un collage con láminas que representen grupos sociales como</w:t>
      </w:r>
      <w:r w:rsidR="00B02119" w:rsidRPr="0002575F">
        <w:rPr>
          <w:rFonts w:ascii="Arial" w:hAnsi="Arial" w:cs="Arial"/>
          <w:b/>
          <w:bCs/>
          <w:sz w:val="20"/>
          <w:szCs w:val="20"/>
        </w:rPr>
        <w:t xml:space="preserve"> (la</w:t>
      </w:r>
      <w:r w:rsidRPr="0002575F">
        <w:rPr>
          <w:rFonts w:ascii="Arial" w:hAnsi="Arial" w:cs="Arial"/>
          <w:b/>
          <w:bCs/>
          <w:sz w:val="20"/>
          <w:szCs w:val="20"/>
        </w:rPr>
        <w:t xml:space="preserve"> familia, la escuela, el barrio</w:t>
      </w:r>
      <w:r w:rsidR="00B02119" w:rsidRPr="0002575F">
        <w:rPr>
          <w:rFonts w:ascii="Arial" w:hAnsi="Arial" w:cs="Arial"/>
          <w:b/>
          <w:bCs/>
          <w:sz w:val="20"/>
          <w:szCs w:val="20"/>
        </w:rPr>
        <w:t>) y escribe cinco normas que debes practicar en cada uno de ellos.</w:t>
      </w:r>
    </w:p>
    <w:p w:rsidR="00B02119" w:rsidRPr="0002575F" w:rsidRDefault="00BB6974" w:rsidP="007B18FA">
      <w:pPr>
        <w:pStyle w:val="Prrafodelista"/>
        <w:numPr>
          <w:ilvl w:val="0"/>
          <w:numId w:val="7"/>
        </w:numPr>
        <w:rPr>
          <w:rFonts w:ascii="Arial" w:hAnsi="Arial" w:cs="Arial"/>
          <w:b/>
          <w:bCs/>
          <w:sz w:val="20"/>
          <w:szCs w:val="20"/>
        </w:rPr>
      </w:pPr>
      <w:r w:rsidRPr="0002575F">
        <w:rPr>
          <w:rFonts w:ascii="Arial" w:hAnsi="Arial" w:cs="Arial"/>
          <w:b/>
          <w:bCs/>
          <w:sz w:val="20"/>
          <w:szCs w:val="20"/>
        </w:rPr>
        <w:t xml:space="preserve">Los colombianos tenemos derecho a la vida, a la libertad o a la paz; pero además los niños tienen derechos, ¿Cuáles son esos derechos?, también tienen deberes que deben cumplir con la familia, con el colegio y con los demás. Nombra 3 deberes para con cada uno de ellos.         </w:t>
      </w:r>
      <w:r w:rsidRPr="0002575F">
        <w:rPr>
          <w:rFonts w:ascii="Arial" w:hAnsi="Arial" w:cs="Arial"/>
          <w:sz w:val="20"/>
          <w:szCs w:val="20"/>
          <w:u w:val="single"/>
        </w:rPr>
        <w:t>(cuida tu salud,</w:t>
      </w:r>
      <w:r w:rsidR="00A15973" w:rsidRPr="0002575F">
        <w:rPr>
          <w:rFonts w:ascii="Arial" w:hAnsi="Arial" w:cs="Arial"/>
          <w:sz w:val="20"/>
          <w:szCs w:val="20"/>
          <w:u w:val="single"/>
        </w:rPr>
        <w:t xml:space="preserve"> lava manos y cara con frecuencia</w:t>
      </w:r>
      <w:r w:rsidR="0002575F">
        <w:rPr>
          <w:rFonts w:ascii="Arial" w:hAnsi="Arial" w:cs="Arial"/>
          <w:sz w:val="20"/>
          <w:szCs w:val="20"/>
          <w:u w:val="single"/>
        </w:rPr>
        <w:t>,</w:t>
      </w:r>
      <w:r w:rsidR="00A15973" w:rsidRPr="0002575F">
        <w:rPr>
          <w:rFonts w:ascii="Arial" w:hAnsi="Arial" w:cs="Arial"/>
          <w:sz w:val="20"/>
          <w:szCs w:val="20"/>
          <w:u w:val="single"/>
        </w:rPr>
        <w:t xml:space="preserve"> mantén en casa</w:t>
      </w:r>
      <w:r w:rsidR="00A15973" w:rsidRPr="0002575F">
        <w:rPr>
          <w:rFonts w:ascii="Arial" w:hAnsi="Arial" w:cs="Arial"/>
          <w:sz w:val="20"/>
          <w:szCs w:val="20"/>
        </w:rPr>
        <w:t>)</w:t>
      </w:r>
    </w:p>
    <w:p w:rsidR="00BA0129" w:rsidRPr="00A12F93" w:rsidRDefault="00BA0129" w:rsidP="00BB6974">
      <w:pPr>
        <w:rPr>
          <w:rFonts w:ascii="Arial" w:hAnsi="Arial" w:cs="Arial"/>
          <w:b/>
          <w:bCs/>
        </w:rPr>
      </w:pPr>
    </w:p>
    <w:p w:rsidR="00F9167A" w:rsidRPr="00A12F93" w:rsidRDefault="00F9167A" w:rsidP="00BB6974">
      <w:pPr>
        <w:rPr>
          <w:rFonts w:ascii="Arial" w:hAnsi="Arial" w:cs="Arial"/>
          <w:b/>
          <w:bCs/>
        </w:rPr>
      </w:pPr>
    </w:p>
    <w:p w:rsidR="00F9167A" w:rsidRPr="00A12F93" w:rsidRDefault="00F9167A" w:rsidP="00BB6974">
      <w:pPr>
        <w:rPr>
          <w:rFonts w:ascii="Arial" w:hAnsi="Arial" w:cs="Arial"/>
          <w:b/>
          <w:bCs/>
        </w:rPr>
      </w:pPr>
      <w:r w:rsidRPr="00A12F93">
        <w:rPr>
          <w:rFonts w:ascii="Arial" w:hAnsi="Arial" w:cs="Arial"/>
          <w:b/>
          <w:bCs/>
        </w:rPr>
        <w:t>TALLER # 2</w:t>
      </w:r>
    </w:p>
    <w:p w:rsidR="00F9167A" w:rsidRPr="00CA5B85" w:rsidRDefault="00F9167A" w:rsidP="00BB6974">
      <w:pPr>
        <w:rPr>
          <w:rFonts w:ascii="Arial" w:hAnsi="Arial" w:cs="Arial"/>
          <w:b/>
          <w:bCs/>
          <w:sz w:val="24"/>
          <w:szCs w:val="24"/>
        </w:rPr>
      </w:pPr>
    </w:p>
    <w:p w:rsidR="00F9167A" w:rsidRPr="00CA5B85" w:rsidRDefault="00F9167A" w:rsidP="00BB6974">
      <w:pPr>
        <w:rPr>
          <w:rFonts w:ascii="Arial" w:hAnsi="Arial" w:cs="Arial"/>
          <w:b/>
          <w:bCs/>
          <w:sz w:val="24"/>
          <w:szCs w:val="24"/>
        </w:rPr>
      </w:pPr>
      <w:r w:rsidRPr="00CA5B85">
        <w:rPr>
          <w:rFonts w:ascii="Arial" w:hAnsi="Arial" w:cs="Arial"/>
          <w:b/>
          <w:bCs/>
          <w:sz w:val="24"/>
          <w:szCs w:val="24"/>
        </w:rPr>
        <w:t>CATEDRA DE PAZ _ ETICA Y VALORES</w:t>
      </w:r>
    </w:p>
    <w:p w:rsidR="009D445B" w:rsidRPr="00CA5B85" w:rsidRDefault="009D445B" w:rsidP="00BB6974">
      <w:pPr>
        <w:rPr>
          <w:rFonts w:ascii="Arial" w:hAnsi="Arial" w:cs="Arial"/>
          <w:b/>
          <w:bCs/>
          <w:sz w:val="24"/>
          <w:szCs w:val="24"/>
        </w:rPr>
      </w:pPr>
      <w:r w:rsidRPr="00CA5B85">
        <w:rPr>
          <w:rFonts w:ascii="Arial" w:hAnsi="Arial" w:cs="Arial"/>
          <w:b/>
          <w:bCs/>
          <w:sz w:val="24"/>
          <w:szCs w:val="24"/>
        </w:rPr>
        <w:t>LA DIFERENCIA, ELEMENTO PARA LA CONSTRUCCIÓN SOCIAL</w:t>
      </w:r>
    </w:p>
    <w:p w:rsidR="00F9167A" w:rsidRPr="00CA5B85" w:rsidRDefault="000B7D3B" w:rsidP="00BB6974">
      <w:pPr>
        <w:rPr>
          <w:rFonts w:ascii="Arial" w:hAnsi="Arial" w:cs="Arial"/>
          <w:b/>
          <w:bCs/>
          <w:sz w:val="24"/>
          <w:szCs w:val="24"/>
        </w:rPr>
      </w:pPr>
      <w:r w:rsidRPr="00CA5B85">
        <w:rPr>
          <w:rFonts w:ascii="Arial" w:hAnsi="Arial" w:cs="Arial"/>
          <w:b/>
          <w:bCs/>
          <w:sz w:val="24"/>
          <w:szCs w:val="24"/>
        </w:rPr>
        <w:t xml:space="preserve">Las diferencias sociales (las físicas, los intereses, gustos, capacidades, </w:t>
      </w:r>
      <w:r w:rsidR="00A72857">
        <w:rPr>
          <w:rFonts w:ascii="Arial" w:hAnsi="Arial" w:cs="Arial"/>
          <w:b/>
          <w:bCs/>
          <w:sz w:val="24"/>
          <w:szCs w:val="24"/>
        </w:rPr>
        <w:t xml:space="preserve"> </w:t>
      </w:r>
      <w:r w:rsidRPr="00CA5B85">
        <w:rPr>
          <w:rFonts w:ascii="Arial" w:hAnsi="Arial" w:cs="Arial"/>
          <w:b/>
          <w:bCs/>
          <w:sz w:val="24"/>
          <w:szCs w:val="24"/>
        </w:rPr>
        <w:t>costumbres que definen su forma de ser, pensar, actuar, son las características que hacen a cada se</w:t>
      </w:r>
      <w:r w:rsidR="009D445B" w:rsidRPr="00CA5B85">
        <w:rPr>
          <w:rFonts w:ascii="Arial" w:hAnsi="Arial" w:cs="Arial"/>
          <w:b/>
          <w:bCs/>
          <w:sz w:val="24"/>
          <w:szCs w:val="24"/>
        </w:rPr>
        <w:t>r único y que define la diversidad entre las personas); las</w:t>
      </w:r>
      <w:r w:rsidRPr="00CA5B85">
        <w:rPr>
          <w:rFonts w:ascii="Arial" w:hAnsi="Arial" w:cs="Arial"/>
          <w:b/>
          <w:bCs/>
          <w:sz w:val="24"/>
          <w:szCs w:val="24"/>
        </w:rPr>
        <w:t xml:space="preserve"> </w:t>
      </w:r>
      <w:r w:rsidR="009D445B" w:rsidRPr="00CA5B85">
        <w:rPr>
          <w:rFonts w:ascii="Arial" w:hAnsi="Arial" w:cs="Arial"/>
          <w:b/>
          <w:bCs/>
          <w:sz w:val="24"/>
          <w:szCs w:val="24"/>
        </w:rPr>
        <w:t>culturales (costumbres, lenguajes. arte, normas)</w:t>
      </w:r>
      <w:r w:rsidR="0026456B" w:rsidRPr="00CA5B85">
        <w:rPr>
          <w:rFonts w:ascii="Arial" w:hAnsi="Arial" w:cs="Arial"/>
          <w:b/>
          <w:bCs/>
          <w:sz w:val="24"/>
          <w:szCs w:val="24"/>
        </w:rPr>
        <w:t>, en su conjunto</w:t>
      </w:r>
      <w:r w:rsidR="009D445B" w:rsidRPr="00CA5B85">
        <w:rPr>
          <w:rFonts w:ascii="Arial" w:hAnsi="Arial" w:cs="Arial"/>
          <w:b/>
          <w:bCs/>
          <w:sz w:val="24"/>
          <w:szCs w:val="24"/>
        </w:rPr>
        <w:t xml:space="preserve"> deben</w:t>
      </w:r>
      <w:r w:rsidRPr="00CA5B85">
        <w:rPr>
          <w:rFonts w:ascii="Arial" w:hAnsi="Arial" w:cs="Arial"/>
          <w:b/>
          <w:bCs/>
          <w:sz w:val="24"/>
          <w:szCs w:val="24"/>
        </w:rPr>
        <w:t xml:space="preserve"> ser la base para aprender a respetarnos y vivir en armonía</w:t>
      </w:r>
      <w:r w:rsidR="009D445B" w:rsidRPr="00CA5B85">
        <w:rPr>
          <w:rFonts w:ascii="Arial" w:hAnsi="Arial" w:cs="Arial"/>
          <w:b/>
          <w:bCs/>
          <w:sz w:val="24"/>
          <w:szCs w:val="24"/>
        </w:rPr>
        <w:t>.</w:t>
      </w:r>
    </w:p>
    <w:p w:rsidR="00F9167A" w:rsidRPr="00CA5B85" w:rsidRDefault="00F9167A" w:rsidP="00BB6974">
      <w:pPr>
        <w:rPr>
          <w:rFonts w:ascii="Arial" w:hAnsi="Arial" w:cs="Arial"/>
          <w:b/>
          <w:bCs/>
          <w:sz w:val="24"/>
          <w:szCs w:val="24"/>
        </w:rPr>
      </w:pPr>
    </w:p>
    <w:p w:rsidR="00BB6974" w:rsidRPr="00CA5B85" w:rsidRDefault="0026456B" w:rsidP="00BB6974">
      <w:pPr>
        <w:rPr>
          <w:rFonts w:ascii="Arial" w:hAnsi="Arial" w:cs="Arial"/>
          <w:b/>
          <w:bCs/>
          <w:sz w:val="24"/>
          <w:szCs w:val="24"/>
        </w:rPr>
      </w:pPr>
      <w:r w:rsidRPr="00CA5B85">
        <w:rPr>
          <w:rFonts w:ascii="Arial" w:hAnsi="Arial" w:cs="Arial"/>
          <w:b/>
          <w:bCs/>
          <w:sz w:val="24"/>
          <w:szCs w:val="24"/>
        </w:rPr>
        <w:t>Responde y realiza</w:t>
      </w:r>
    </w:p>
    <w:p w:rsidR="00FA7B38" w:rsidRPr="00CA5B85" w:rsidRDefault="00FA7B38" w:rsidP="00BB6974">
      <w:pPr>
        <w:rPr>
          <w:rFonts w:ascii="Arial" w:hAnsi="Arial" w:cs="Arial"/>
          <w:b/>
          <w:bCs/>
          <w:sz w:val="24"/>
          <w:szCs w:val="24"/>
        </w:rPr>
      </w:pPr>
      <w:r w:rsidRPr="00CA5B85">
        <w:rPr>
          <w:rFonts w:ascii="Arial" w:hAnsi="Arial" w:cs="Arial"/>
          <w:b/>
          <w:bCs/>
          <w:sz w:val="24"/>
          <w:szCs w:val="24"/>
        </w:rPr>
        <w:t>1</w:t>
      </w:r>
      <w:r w:rsidR="0026456B" w:rsidRPr="00CA5B85">
        <w:rPr>
          <w:rFonts w:ascii="Arial" w:hAnsi="Arial" w:cs="Arial"/>
          <w:b/>
          <w:bCs/>
          <w:sz w:val="24"/>
          <w:szCs w:val="24"/>
        </w:rPr>
        <w:t>. ¿por</w:t>
      </w:r>
      <w:r w:rsidRPr="00CA5B85">
        <w:rPr>
          <w:rFonts w:ascii="Arial" w:hAnsi="Arial" w:cs="Arial"/>
          <w:b/>
          <w:bCs/>
          <w:sz w:val="24"/>
          <w:szCs w:val="24"/>
        </w:rPr>
        <w:t xml:space="preserve"> qué crees que es </w:t>
      </w:r>
      <w:r w:rsidR="0026456B" w:rsidRPr="00CA5B85">
        <w:rPr>
          <w:rFonts w:ascii="Arial" w:hAnsi="Arial" w:cs="Arial"/>
          <w:b/>
          <w:bCs/>
          <w:sz w:val="24"/>
          <w:szCs w:val="24"/>
        </w:rPr>
        <w:t>importante aprender</w:t>
      </w:r>
      <w:r w:rsidRPr="00CA5B85">
        <w:rPr>
          <w:rFonts w:ascii="Arial" w:hAnsi="Arial" w:cs="Arial"/>
          <w:b/>
          <w:bCs/>
          <w:sz w:val="24"/>
          <w:szCs w:val="24"/>
        </w:rPr>
        <w:t xml:space="preserve"> a reconocer las diferencias sociales y culturales?</w:t>
      </w:r>
    </w:p>
    <w:p w:rsidR="00B30447" w:rsidRPr="00CA5B85" w:rsidRDefault="00FA7B38" w:rsidP="00BB6974">
      <w:pPr>
        <w:rPr>
          <w:rFonts w:ascii="Arial" w:hAnsi="Arial" w:cs="Arial"/>
          <w:b/>
          <w:bCs/>
          <w:sz w:val="24"/>
          <w:szCs w:val="24"/>
        </w:rPr>
      </w:pPr>
      <w:r w:rsidRPr="00CA5B85">
        <w:rPr>
          <w:rFonts w:ascii="Arial" w:hAnsi="Arial" w:cs="Arial"/>
          <w:b/>
          <w:bCs/>
          <w:sz w:val="24"/>
          <w:szCs w:val="24"/>
        </w:rPr>
        <w:t>2.</w:t>
      </w:r>
      <w:r w:rsidR="006E4BBE" w:rsidRPr="00CA5B85">
        <w:rPr>
          <w:rFonts w:ascii="Arial" w:hAnsi="Arial" w:cs="Arial"/>
          <w:b/>
          <w:bCs/>
          <w:sz w:val="24"/>
          <w:szCs w:val="24"/>
        </w:rPr>
        <w:t xml:space="preserve">  </w:t>
      </w:r>
      <w:r w:rsidRPr="00CA5B85">
        <w:rPr>
          <w:rFonts w:ascii="Arial" w:hAnsi="Arial" w:cs="Arial"/>
          <w:b/>
          <w:bCs/>
          <w:sz w:val="24"/>
          <w:szCs w:val="24"/>
        </w:rPr>
        <w:t xml:space="preserve">Realiza un escrito ya sea acróstico, poema o </w:t>
      </w:r>
      <w:r w:rsidR="0026456B" w:rsidRPr="00CA5B85">
        <w:rPr>
          <w:rFonts w:ascii="Arial" w:hAnsi="Arial" w:cs="Arial"/>
          <w:b/>
          <w:bCs/>
          <w:sz w:val="24"/>
          <w:szCs w:val="24"/>
        </w:rPr>
        <w:t>guion</w:t>
      </w:r>
      <w:r w:rsidRPr="00CA5B85">
        <w:rPr>
          <w:rFonts w:ascii="Arial" w:hAnsi="Arial" w:cs="Arial"/>
          <w:b/>
          <w:bCs/>
          <w:sz w:val="24"/>
          <w:szCs w:val="24"/>
        </w:rPr>
        <w:t xml:space="preserve"> para repre</w:t>
      </w:r>
      <w:r w:rsidR="00CB2A42" w:rsidRPr="00CA5B85">
        <w:rPr>
          <w:rFonts w:ascii="Arial" w:hAnsi="Arial" w:cs="Arial"/>
          <w:b/>
          <w:bCs/>
          <w:sz w:val="24"/>
          <w:szCs w:val="24"/>
        </w:rPr>
        <w:t xml:space="preserve">sentar la frase “PONERSE EN                                                             </w:t>
      </w:r>
      <w:r w:rsidR="006E4BBE" w:rsidRPr="00CA5B85">
        <w:rPr>
          <w:rFonts w:ascii="Arial" w:hAnsi="Arial" w:cs="Arial"/>
          <w:b/>
          <w:bCs/>
          <w:sz w:val="24"/>
          <w:szCs w:val="24"/>
        </w:rPr>
        <w:t>LOS</w:t>
      </w:r>
      <w:r w:rsidR="00CB2A42" w:rsidRPr="00CA5B85">
        <w:rPr>
          <w:rFonts w:ascii="Arial" w:hAnsi="Arial" w:cs="Arial"/>
          <w:b/>
          <w:bCs/>
          <w:sz w:val="24"/>
          <w:szCs w:val="24"/>
        </w:rPr>
        <w:t xml:space="preserve">    ZAPATOS DEL </w:t>
      </w:r>
      <w:r w:rsidR="006E4BBE" w:rsidRPr="00CA5B85">
        <w:rPr>
          <w:rFonts w:ascii="Arial" w:hAnsi="Arial" w:cs="Arial"/>
          <w:b/>
          <w:bCs/>
          <w:sz w:val="24"/>
          <w:szCs w:val="24"/>
        </w:rPr>
        <w:t>OTRO”</w:t>
      </w:r>
      <w:r w:rsidR="00B30447" w:rsidRPr="00CA5B85">
        <w:rPr>
          <w:rFonts w:ascii="Arial" w:hAnsi="Arial" w:cs="Arial"/>
          <w:b/>
          <w:bCs/>
          <w:sz w:val="24"/>
          <w:szCs w:val="24"/>
        </w:rPr>
        <w:t xml:space="preserve"> </w:t>
      </w:r>
    </w:p>
    <w:p w:rsidR="006E4BBE" w:rsidRPr="00CA5B85" w:rsidRDefault="006E4BBE" w:rsidP="00BB6974">
      <w:pPr>
        <w:rPr>
          <w:rFonts w:ascii="Arial" w:hAnsi="Arial" w:cs="Arial"/>
          <w:b/>
          <w:bCs/>
          <w:sz w:val="24"/>
          <w:szCs w:val="24"/>
        </w:rPr>
      </w:pPr>
      <w:r w:rsidRPr="00CA5B85">
        <w:rPr>
          <w:rFonts w:ascii="Arial" w:hAnsi="Arial" w:cs="Arial"/>
          <w:b/>
          <w:bCs/>
          <w:sz w:val="24"/>
          <w:szCs w:val="24"/>
        </w:rPr>
        <w:t>3.  Inventa</w:t>
      </w:r>
      <w:r w:rsidR="0026456B" w:rsidRPr="00CA5B85">
        <w:rPr>
          <w:rFonts w:ascii="Arial" w:hAnsi="Arial" w:cs="Arial"/>
          <w:b/>
          <w:bCs/>
          <w:sz w:val="24"/>
          <w:szCs w:val="24"/>
        </w:rPr>
        <w:t>, o recuerda</w:t>
      </w:r>
      <w:r w:rsidRPr="00CA5B85">
        <w:rPr>
          <w:rFonts w:ascii="Arial" w:hAnsi="Arial" w:cs="Arial"/>
          <w:b/>
          <w:bCs/>
          <w:sz w:val="24"/>
          <w:szCs w:val="24"/>
        </w:rPr>
        <w:t xml:space="preserve"> </w:t>
      </w:r>
      <w:r w:rsidR="0026456B" w:rsidRPr="00CA5B85">
        <w:rPr>
          <w:rFonts w:ascii="Arial" w:hAnsi="Arial" w:cs="Arial"/>
          <w:b/>
          <w:bCs/>
          <w:sz w:val="24"/>
          <w:szCs w:val="24"/>
        </w:rPr>
        <w:t xml:space="preserve"> </w:t>
      </w:r>
      <w:r w:rsidRPr="00CA5B85">
        <w:rPr>
          <w:rFonts w:ascii="Arial" w:hAnsi="Arial" w:cs="Arial"/>
          <w:b/>
          <w:bCs/>
          <w:sz w:val="24"/>
          <w:szCs w:val="24"/>
        </w:rPr>
        <w:t xml:space="preserve"> una situación de conflicto familiar, escolar o de la comunidad</w:t>
      </w:r>
      <w:r w:rsidR="0026456B" w:rsidRPr="00CA5B85">
        <w:rPr>
          <w:rFonts w:ascii="Arial" w:hAnsi="Arial" w:cs="Arial"/>
          <w:b/>
          <w:bCs/>
          <w:sz w:val="24"/>
          <w:szCs w:val="24"/>
        </w:rPr>
        <w:t xml:space="preserve"> y escríbela.    </w:t>
      </w:r>
      <w:r w:rsidRPr="00CA5B85">
        <w:rPr>
          <w:rFonts w:ascii="Arial" w:hAnsi="Arial" w:cs="Arial"/>
          <w:b/>
          <w:bCs/>
          <w:sz w:val="24"/>
          <w:szCs w:val="24"/>
        </w:rPr>
        <w:t xml:space="preserve">  ¿Cómo mediador qué acciones realizarías para </w:t>
      </w:r>
      <w:r w:rsidR="008613AB" w:rsidRPr="00CA5B85">
        <w:rPr>
          <w:rFonts w:ascii="Arial" w:hAnsi="Arial" w:cs="Arial"/>
          <w:b/>
          <w:bCs/>
          <w:sz w:val="24"/>
          <w:szCs w:val="24"/>
        </w:rPr>
        <w:t>solucionar</w:t>
      </w:r>
      <w:r w:rsidRPr="00CA5B85">
        <w:rPr>
          <w:rFonts w:ascii="Arial" w:hAnsi="Arial" w:cs="Arial"/>
          <w:b/>
          <w:bCs/>
          <w:sz w:val="24"/>
          <w:szCs w:val="24"/>
        </w:rPr>
        <w:t xml:space="preserve"> </w:t>
      </w:r>
      <w:r w:rsidR="008613AB" w:rsidRPr="00CA5B85">
        <w:rPr>
          <w:rFonts w:ascii="Arial" w:hAnsi="Arial" w:cs="Arial"/>
          <w:b/>
          <w:bCs/>
          <w:sz w:val="24"/>
          <w:szCs w:val="24"/>
        </w:rPr>
        <w:t>dicho</w:t>
      </w:r>
      <w:r w:rsidRPr="00CA5B85">
        <w:rPr>
          <w:rFonts w:ascii="Arial" w:hAnsi="Arial" w:cs="Arial"/>
          <w:b/>
          <w:bCs/>
          <w:sz w:val="24"/>
          <w:szCs w:val="24"/>
        </w:rPr>
        <w:t xml:space="preserve"> conflicto?</w:t>
      </w:r>
      <w:r w:rsidR="00B30447" w:rsidRPr="00CA5B85">
        <w:rPr>
          <w:rFonts w:ascii="Arial" w:hAnsi="Arial" w:cs="Arial"/>
          <w:b/>
          <w:bCs/>
          <w:noProof/>
          <w:sz w:val="24"/>
          <w:szCs w:val="24"/>
        </w:rPr>
        <w:t xml:space="preserve"> </w:t>
      </w:r>
    </w:p>
    <w:p w:rsidR="008613AB" w:rsidRPr="00CA5B85" w:rsidRDefault="006A53BF" w:rsidP="006A53BF">
      <w:pPr>
        <w:rPr>
          <w:rFonts w:ascii="Arial" w:hAnsi="Arial" w:cs="Arial"/>
          <w:b/>
          <w:bCs/>
          <w:sz w:val="24"/>
          <w:szCs w:val="24"/>
        </w:rPr>
      </w:pPr>
      <w:r w:rsidRPr="00CA5B85">
        <w:rPr>
          <w:rFonts w:ascii="Arial" w:hAnsi="Arial" w:cs="Arial"/>
          <w:b/>
          <w:bCs/>
          <w:sz w:val="24"/>
          <w:szCs w:val="24"/>
        </w:rPr>
        <w:t>4-</w:t>
      </w:r>
      <w:r w:rsidR="0026456B" w:rsidRPr="00CA5B85">
        <w:rPr>
          <w:rFonts w:ascii="Arial" w:hAnsi="Arial" w:cs="Arial"/>
          <w:b/>
          <w:bCs/>
          <w:sz w:val="24"/>
          <w:szCs w:val="24"/>
        </w:rPr>
        <w:t xml:space="preserve"> </w:t>
      </w:r>
      <w:r w:rsidRPr="00CA5B85">
        <w:rPr>
          <w:rFonts w:ascii="Arial" w:hAnsi="Arial" w:cs="Arial"/>
          <w:b/>
          <w:bCs/>
          <w:sz w:val="24"/>
          <w:szCs w:val="24"/>
        </w:rPr>
        <w:t xml:space="preserve">  En casa vas a practicar un juego de mesa con tus familiares, recuerda les que para jugar en armonía se deben tener en cuenta las reglas del jueg</w:t>
      </w:r>
      <w:r w:rsidR="0026456B" w:rsidRPr="00CA5B85">
        <w:rPr>
          <w:rFonts w:ascii="Arial" w:hAnsi="Arial" w:cs="Arial"/>
          <w:b/>
          <w:bCs/>
          <w:sz w:val="24"/>
          <w:szCs w:val="24"/>
        </w:rPr>
        <w:t>o.</w:t>
      </w:r>
    </w:p>
    <w:p w:rsidR="00F9167A" w:rsidRPr="00CA5B85" w:rsidRDefault="00F9167A" w:rsidP="00F9167A">
      <w:pPr>
        <w:rPr>
          <w:rFonts w:ascii="Arial" w:hAnsi="Arial" w:cs="Arial"/>
          <w:b/>
          <w:bCs/>
          <w:sz w:val="24"/>
          <w:szCs w:val="24"/>
        </w:rPr>
      </w:pPr>
      <w:r w:rsidRPr="00CA5B85">
        <w:rPr>
          <w:rFonts w:ascii="Arial" w:hAnsi="Arial" w:cs="Arial"/>
          <w:b/>
          <w:bCs/>
          <w:sz w:val="24"/>
          <w:szCs w:val="24"/>
        </w:rPr>
        <w:t xml:space="preserve">5   </w:t>
      </w:r>
      <w:r w:rsidR="0026456B" w:rsidRPr="00CA5B85">
        <w:rPr>
          <w:rFonts w:ascii="Arial" w:hAnsi="Arial" w:cs="Arial"/>
          <w:b/>
          <w:bCs/>
          <w:sz w:val="24"/>
          <w:szCs w:val="24"/>
        </w:rPr>
        <w:t xml:space="preserve">Lee atentamente </w:t>
      </w:r>
      <w:r w:rsidR="00CA5B85" w:rsidRPr="00CA5B85">
        <w:rPr>
          <w:rFonts w:ascii="Arial" w:hAnsi="Arial" w:cs="Arial"/>
          <w:b/>
          <w:bCs/>
          <w:sz w:val="24"/>
          <w:szCs w:val="24"/>
        </w:rPr>
        <w:t>los</w:t>
      </w:r>
      <w:r w:rsidR="0026456B" w:rsidRPr="00CA5B85">
        <w:rPr>
          <w:rFonts w:ascii="Arial" w:hAnsi="Arial" w:cs="Arial"/>
          <w:b/>
          <w:bCs/>
          <w:sz w:val="24"/>
          <w:szCs w:val="24"/>
        </w:rPr>
        <w:t xml:space="preserve"> deberes escolares y a conciencia</w:t>
      </w:r>
      <w:r w:rsidR="00CA5B85" w:rsidRPr="00CA5B85">
        <w:rPr>
          <w:rFonts w:ascii="Arial" w:hAnsi="Arial" w:cs="Arial"/>
          <w:b/>
          <w:bCs/>
          <w:sz w:val="24"/>
          <w:szCs w:val="24"/>
        </w:rPr>
        <w:t>,</w:t>
      </w:r>
      <w:r w:rsidR="0026456B" w:rsidRPr="00CA5B85">
        <w:rPr>
          <w:rFonts w:ascii="Arial" w:hAnsi="Arial" w:cs="Arial"/>
          <w:b/>
          <w:bCs/>
          <w:sz w:val="24"/>
          <w:szCs w:val="24"/>
        </w:rPr>
        <w:t xml:space="preserve"> </w:t>
      </w:r>
      <w:r w:rsidR="00CA5B85" w:rsidRPr="00CA5B85">
        <w:rPr>
          <w:rFonts w:ascii="Arial" w:hAnsi="Arial" w:cs="Arial"/>
          <w:b/>
          <w:bCs/>
          <w:sz w:val="24"/>
          <w:szCs w:val="24"/>
        </w:rPr>
        <w:t>diga cuales no ha cumplido y por qué?</w:t>
      </w:r>
    </w:p>
    <w:p w:rsidR="00CA5B85" w:rsidRPr="00CA5B85" w:rsidRDefault="00CA5B85" w:rsidP="00F9167A">
      <w:pPr>
        <w:rPr>
          <w:rFonts w:ascii="Arial" w:hAnsi="Arial" w:cs="Arial"/>
          <w:u w:val="single"/>
        </w:rPr>
      </w:pPr>
      <w:r w:rsidRPr="00CA5B85">
        <w:rPr>
          <w:rFonts w:ascii="Arial" w:hAnsi="Arial" w:cs="Arial"/>
          <w:u w:val="single"/>
        </w:rPr>
        <w:t xml:space="preserve">Este taller debe ser socializado de regreso a clase. </w:t>
      </w:r>
    </w:p>
    <w:p w:rsidR="00BB6974" w:rsidRDefault="00BB6974" w:rsidP="00BB6974">
      <w:pPr>
        <w:rPr>
          <w:b/>
          <w:bCs/>
        </w:rPr>
      </w:pPr>
    </w:p>
    <w:p w:rsidR="00BB6974" w:rsidRDefault="00BB6974" w:rsidP="00BB6974">
      <w:pPr>
        <w:rPr>
          <w:b/>
          <w:bCs/>
        </w:rPr>
      </w:pPr>
    </w:p>
    <w:p w:rsidR="00BB6974" w:rsidRDefault="00BB6974" w:rsidP="00BB6974">
      <w:pPr>
        <w:rPr>
          <w:b/>
          <w:bCs/>
        </w:rPr>
      </w:pPr>
    </w:p>
    <w:p w:rsidR="00BB6974" w:rsidRDefault="00BB6974" w:rsidP="00BB6974">
      <w:pPr>
        <w:rPr>
          <w:b/>
          <w:bCs/>
        </w:rPr>
      </w:pPr>
    </w:p>
    <w:p w:rsidR="00271DE1" w:rsidRDefault="00271DE1" w:rsidP="00BB6974">
      <w:pPr>
        <w:rPr>
          <w:b/>
          <w:bCs/>
        </w:rPr>
      </w:pPr>
    </w:p>
    <w:p w:rsidR="00271DE1" w:rsidRDefault="00271DE1" w:rsidP="00BB6974">
      <w:pPr>
        <w:rPr>
          <w:b/>
          <w:bCs/>
        </w:rPr>
      </w:pPr>
    </w:p>
    <w:p w:rsidR="006304D5" w:rsidRDefault="006304D5" w:rsidP="006304D5">
      <w:pPr>
        <w:tabs>
          <w:tab w:val="left" w:pos="7020"/>
        </w:tabs>
      </w:pPr>
    </w:p>
    <w:p w:rsidR="006304D5" w:rsidRDefault="006304D5" w:rsidP="00BB6974">
      <w:pPr>
        <w:rPr>
          <w:b/>
          <w:bCs/>
        </w:rPr>
      </w:pPr>
    </w:p>
    <w:p w:rsidR="00271DE1" w:rsidRDefault="00271DE1" w:rsidP="00BB6974">
      <w:pPr>
        <w:rPr>
          <w:b/>
          <w:bCs/>
        </w:rPr>
      </w:pPr>
    </w:p>
    <w:p w:rsidR="00271DE1" w:rsidRDefault="00271DE1" w:rsidP="00BB6974">
      <w:pPr>
        <w:rPr>
          <w:b/>
          <w:bCs/>
        </w:rPr>
      </w:pPr>
    </w:p>
    <w:p w:rsidR="00271DE1" w:rsidRDefault="00271DE1" w:rsidP="00BB6974">
      <w:pPr>
        <w:rPr>
          <w:b/>
          <w:bCs/>
        </w:rPr>
      </w:pPr>
    </w:p>
    <w:p w:rsidR="00271DE1" w:rsidRDefault="00271DE1" w:rsidP="00BB6974">
      <w:pPr>
        <w:rPr>
          <w:b/>
          <w:bCs/>
        </w:rPr>
      </w:pPr>
    </w:p>
    <w:p w:rsidR="00271DE1" w:rsidRDefault="00271DE1" w:rsidP="00BB6974">
      <w:pPr>
        <w:rPr>
          <w:b/>
          <w:bCs/>
        </w:rPr>
      </w:pPr>
    </w:p>
    <w:p w:rsidR="00271DE1" w:rsidRDefault="00271DE1" w:rsidP="00BB6974">
      <w:pPr>
        <w:rPr>
          <w:b/>
          <w:bCs/>
        </w:rPr>
      </w:pPr>
    </w:p>
    <w:p w:rsidR="00271DE1" w:rsidRDefault="00271DE1" w:rsidP="00BB6974">
      <w:pPr>
        <w:rPr>
          <w:b/>
          <w:bCs/>
        </w:rPr>
      </w:pPr>
    </w:p>
    <w:p w:rsidR="00271DE1" w:rsidRDefault="00271DE1" w:rsidP="00BB6974">
      <w:pPr>
        <w:rPr>
          <w:b/>
          <w:bCs/>
        </w:rPr>
      </w:pPr>
    </w:p>
    <w:p w:rsidR="00271DE1" w:rsidRDefault="00271DE1" w:rsidP="00BB6974">
      <w:pPr>
        <w:rPr>
          <w:b/>
          <w:bCs/>
        </w:rPr>
      </w:pPr>
    </w:p>
    <w:p w:rsidR="00271DE1" w:rsidRDefault="00271DE1" w:rsidP="00BB6974">
      <w:pPr>
        <w:rPr>
          <w:b/>
          <w:bCs/>
        </w:rPr>
      </w:pPr>
    </w:p>
    <w:p w:rsidR="00271DE1" w:rsidRDefault="00271DE1" w:rsidP="00BB6974">
      <w:pPr>
        <w:rPr>
          <w:b/>
          <w:bCs/>
        </w:rPr>
      </w:pPr>
    </w:p>
    <w:p w:rsidR="00BB6974" w:rsidRDefault="00BB6974" w:rsidP="00BB6974">
      <w:pPr>
        <w:rPr>
          <w:b/>
          <w:bCs/>
        </w:rPr>
      </w:pPr>
    </w:p>
    <w:p w:rsidR="00A340FA" w:rsidRDefault="00A340FA" w:rsidP="00BB6974">
      <w:pPr>
        <w:rPr>
          <w:b/>
          <w:bCs/>
        </w:rPr>
      </w:pPr>
      <w:bookmarkStart w:id="0" w:name="_GoBack"/>
      <w:bookmarkEnd w:id="0"/>
    </w:p>
    <w:p w:rsidR="00A340FA" w:rsidRDefault="00A340FA" w:rsidP="00BB6974">
      <w:pPr>
        <w:rPr>
          <w:b/>
          <w:bCs/>
        </w:rPr>
      </w:pPr>
    </w:p>
    <w:p w:rsidR="00A340FA" w:rsidRDefault="00A340FA" w:rsidP="00BB6974">
      <w:pPr>
        <w:rPr>
          <w:b/>
          <w:bCs/>
        </w:rPr>
      </w:pPr>
    </w:p>
    <w:p w:rsidR="00BB6974" w:rsidRPr="00BB6974" w:rsidRDefault="00BB6974" w:rsidP="00BB6974">
      <w:pPr>
        <w:rPr>
          <w:b/>
          <w:bCs/>
        </w:rPr>
      </w:pPr>
    </w:p>
    <w:p w:rsidR="00E62771" w:rsidRPr="00E62771" w:rsidRDefault="00E62771" w:rsidP="00A51540">
      <w:pPr>
        <w:rPr>
          <w:b/>
          <w:bCs/>
        </w:rPr>
      </w:pPr>
    </w:p>
    <w:p w:rsidR="0047342C" w:rsidRDefault="0047342C" w:rsidP="0047342C">
      <w:pPr>
        <w:pStyle w:val="Prrafodelista"/>
        <w:ind w:left="1155"/>
      </w:pPr>
    </w:p>
    <w:sectPr w:rsidR="0047342C" w:rsidSect="00B30447">
      <w:head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795A42" w:rsidRDefault="00795A42" w:rsidP="002261C7">
      <w:pPr>
        <w:spacing w:after="0" w:line="240" w:lineRule="auto"/>
      </w:pPr>
      <w:r>
        <w:separator/>
      </w:r>
    </w:p>
  </w:endnote>
  <w:endnote w:type="continuationSeparator" w:id="0">
    <w:p w:rsidR="00795A42" w:rsidRDefault="00795A42" w:rsidP="002261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795A42" w:rsidRDefault="00795A42" w:rsidP="002261C7">
      <w:pPr>
        <w:spacing w:after="0" w:line="240" w:lineRule="auto"/>
      </w:pPr>
      <w:r>
        <w:separator/>
      </w:r>
    </w:p>
  </w:footnote>
  <w:footnote w:type="continuationSeparator" w:id="0">
    <w:p w:rsidR="00795A42" w:rsidRDefault="00795A42" w:rsidP="002261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261C7" w:rsidRPr="0002575F" w:rsidRDefault="002261C7">
    <w:pPr>
      <w:pStyle w:val="Encabezado"/>
      <w:rPr>
        <w:rFonts w:ascii="Arial" w:hAnsi="Arial" w:cs="Arial"/>
        <w:b/>
        <w:bCs/>
        <w:sz w:val="20"/>
        <w:szCs w:val="20"/>
      </w:rPr>
    </w:pPr>
    <w:r w:rsidRPr="0002575F">
      <w:rPr>
        <w:rFonts w:ascii="Arial" w:hAnsi="Arial" w:cs="Arial"/>
        <w:b/>
        <w:bCs/>
        <w:sz w:val="20"/>
        <w:szCs w:val="20"/>
      </w:rPr>
      <w:t>IE MONSEÑOR RAMON ARCILA                     SEDE ALFONSO REYES ECHANDIA</w:t>
    </w:r>
  </w:p>
  <w:p w:rsidR="002261C7" w:rsidRPr="0002575F" w:rsidRDefault="002261C7">
    <w:pPr>
      <w:pStyle w:val="Encabezado"/>
      <w:rPr>
        <w:rFonts w:ascii="Arial" w:hAnsi="Arial" w:cs="Arial"/>
        <w:b/>
        <w:bCs/>
        <w:sz w:val="20"/>
        <w:szCs w:val="20"/>
      </w:rPr>
    </w:pPr>
    <w:r w:rsidRPr="0002575F">
      <w:rPr>
        <w:rFonts w:ascii="Arial" w:hAnsi="Arial" w:cs="Arial"/>
        <w:b/>
        <w:bCs/>
        <w:sz w:val="20"/>
        <w:szCs w:val="20"/>
      </w:rPr>
      <w:t xml:space="preserve">AREA: CIENCIAS SOCIALES.   TALLER DE TRABAJO SEMANAS DEL 16 AL  24 DE marzo de 2020    </w:t>
    </w:r>
  </w:p>
  <w:p w:rsidR="002261C7" w:rsidRPr="00857F92" w:rsidRDefault="002261C7">
    <w:pPr>
      <w:pStyle w:val="Encabezado"/>
      <w:rPr>
        <w:b/>
        <w:bCs/>
      </w:rPr>
    </w:pPr>
    <w:r w:rsidRPr="0002575F">
      <w:rPr>
        <w:rFonts w:ascii="Arial" w:hAnsi="Arial" w:cs="Arial"/>
        <w:b/>
        <w:bCs/>
        <w:sz w:val="20"/>
        <w:szCs w:val="20"/>
      </w:rPr>
      <w:t>GRADO</w:t>
    </w:r>
    <w:r w:rsidRPr="0002575F">
      <w:rPr>
        <w:rFonts w:ascii="Arial" w:hAnsi="Arial" w:cs="Arial"/>
        <w:b/>
        <w:bCs/>
      </w:rPr>
      <w:t>:</w:t>
    </w:r>
    <w:r w:rsidRPr="00857F92">
      <w:rPr>
        <w:b/>
        <w:bCs/>
      </w:rPr>
      <w:t xml:space="preserve"> ______________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F86BC1"/>
    <w:multiLevelType w:val="hybridMultilevel"/>
    <w:tmpl w:val="9B547A48"/>
    <w:lvl w:ilvl="0" w:tplc="40CAE7F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343E07"/>
    <w:multiLevelType w:val="hybridMultilevel"/>
    <w:tmpl w:val="AD4CE5F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031CB2"/>
    <w:multiLevelType w:val="hybridMultilevel"/>
    <w:tmpl w:val="2CF64856"/>
    <w:lvl w:ilvl="0" w:tplc="7FF43510">
      <w:start w:val="1"/>
      <w:numFmt w:val="upperLetter"/>
      <w:lvlText w:val="%1-"/>
      <w:lvlJc w:val="left"/>
      <w:pPr>
        <w:ind w:left="1155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75" w:hanging="360"/>
      </w:pPr>
    </w:lvl>
    <w:lvl w:ilvl="2" w:tplc="240A001B" w:tentative="1">
      <w:start w:val="1"/>
      <w:numFmt w:val="lowerRoman"/>
      <w:lvlText w:val="%3."/>
      <w:lvlJc w:val="right"/>
      <w:pPr>
        <w:ind w:left="2595" w:hanging="180"/>
      </w:pPr>
    </w:lvl>
    <w:lvl w:ilvl="3" w:tplc="240A000F" w:tentative="1">
      <w:start w:val="1"/>
      <w:numFmt w:val="decimal"/>
      <w:lvlText w:val="%4."/>
      <w:lvlJc w:val="left"/>
      <w:pPr>
        <w:ind w:left="3315" w:hanging="360"/>
      </w:pPr>
    </w:lvl>
    <w:lvl w:ilvl="4" w:tplc="240A0019" w:tentative="1">
      <w:start w:val="1"/>
      <w:numFmt w:val="lowerLetter"/>
      <w:lvlText w:val="%5."/>
      <w:lvlJc w:val="left"/>
      <w:pPr>
        <w:ind w:left="4035" w:hanging="360"/>
      </w:pPr>
    </w:lvl>
    <w:lvl w:ilvl="5" w:tplc="240A001B" w:tentative="1">
      <w:start w:val="1"/>
      <w:numFmt w:val="lowerRoman"/>
      <w:lvlText w:val="%6."/>
      <w:lvlJc w:val="right"/>
      <w:pPr>
        <w:ind w:left="4755" w:hanging="180"/>
      </w:pPr>
    </w:lvl>
    <w:lvl w:ilvl="6" w:tplc="240A000F" w:tentative="1">
      <w:start w:val="1"/>
      <w:numFmt w:val="decimal"/>
      <w:lvlText w:val="%7."/>
      <w:lvlJc w:val="left"/>
      <w:pPr>
        <w:ind w:left="5475" w:hanging="360"/>
      </w:pPr>
    </w:lvl>
    <w:lvl w:ilvl="7" w:tplc="240A0019" w:tentative="1">
      <w:start w:val="1"/>
      <w:numFmt w:val="lowerLetter"/>
      <w:lvlText w:val="%8."/>
      <w:lvlJc w:val="left"/>
      <w:pPr>
        <w:ind w:left="6195" w:hanging="360"/>
      </w:pPr>
    </w:lvl>
    <w:lvl w:ilvl="8" w:tplc="240A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3" w15:restartNumberingAfterBreak="0">
    <w:nsid w:val="3DE705FE"/>
    <w:multiLevelType w:val="hybridMultilevel"/>
    <w:tmpl w:val="974CBD3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ED3AED"/>
    <w:multiLevelType w:val="hybridMultilevel"/>
    <w:tmpl w:val="7340C55C"/>
    <w:lvl w:ilvl="0" w:tplc="240A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5D56AE"/>
    <w:multiLevelType w:val="hybridMultilevel"/>
    <w:tmpl w:val="03203030"/>
    <w:lvl w:ilvl="0" w:tplc="4A3E9EE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E5C7F91"/>
    <w:multiLevelType w:val="hybridMultilevel"/>
    <w:tmpl w:val="6C3838C6"/>
    <w:lvl w:ilvl="0" w:tplc="1AB4CD0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F4D0C1F"/>
    <w:multiLevelType w:val="hybridMultilevel"/>
    <w:tmpl w:val="0BE254E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2"/>
  </w:num>
  <w:num w:numId="5">
    <w:abstractNumId w:val="5"/>
  </w:num>
  <w:num w:numId="6">
    <w:abstractNumId w:val="4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ADE"/>
    <w:rsid w:val="00020AF8"/>
    <w:rsid w:val="0002575F"/>
    <w:rsid w:val="00027DEC"/>
    <w:rsid w:val="00056DA1"/>
    <w:rsid w:val="000B7D3B"/>
    <w:rsid w:val="00102F40"/>
    <w:rsid w:val="001F3EDE"/>
    <w:rsid w:val="002261C7"/>
    <w:rsid w:val="0026456B"/>
    <w:rsid w:val="00271DE1"/>
    <w:rsid w:val="002F61E4"/>
    <w:rsid w:val="0047342C"/>
    <w:rsid w:val="004A6A7A"/>
    <w:rsid w:val="004E268B"/>
    <w:rsid w:val="004F2359"/>
    <w:rsid w:val="00514FA3"/>
    <w:rsid w:val="005A2B14"/>
    <w:rsid w:val="00610143"/>
    <w:rsid w:val="00614837"/>
    <w:rsid w:val="006304D5"/>
    <w:rsid w:val="006A53BF"/>
    <w:rsid w:val="006E4BBE"/>
    <w:rsid w:val="00795A42"/>
    <w:rsid w:val="007B18FA"/>
    <w:rsid w:val="007B424D"/>
    <w:rsid w:val="00817A50"/>
    <w:rsid w:val="0082111B"/>
    <w:rsid w:val="00837910"/>
    <w:rsid w:val="00857F92"/>
    <w:rsid w:val="008613AB"/>
    <w:rsid w:val="00863679"/>
    <w:rsid w:val="008B64C0"/>
    <w:rsid w:val="009251A4"/>
    <w:rsid w:val="00934249"/>
    <w:rsid w:val="00993828"/>
    <w:rsid w:val="009D445B"/>
    <w:rsid w:val="00A12F93"/>
    <w:rsid w:val="00A15973"/>
    <w:rsid w:val="00A340FA"/>
    <w:rsid w:val="00A45E23"/>
    <w:rsid w:val="00A51540"/>
    <w:rsid w:val="00A72857"/>
    <w:rsid w:val="00B02119"/>
    <w:rsid w:val="00B30447"/>
    <w:rsid w:val="00B87F15"/>
    <w:rsid w:val="00BA0129"/>
    <w:rsid w:val="00BA0E4D"/>
    <w:rsid w:val="00BB1529"/>
    <w:rsid w:val="00BB6974"/>
    <w:rsid w:val="00BC202E"/>
    <w:rsid w:val="00CA5B85"/>
    <w:rsid w:val="00CB2A42"/>
    <w:rsid w:val="00CF648A"/>
    <w:rsid w:val="00E16233"/>
    <w:rsid w:val="00E62771"/>
    <w:rsid w:val="00F07570"/>
    <w:rsid w:val="00F42ADE"/>
    <w:rsid w:val="00F627E7"/>
    <w:rsid w:val="00F9167A"/>
    <w:rsid w:val="00FA7B38"/>
    <w:rsid w:val="00FC3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FDBE47"/>
  <w15:chartTrackingRefBased/>
  <w15:docId w15:val="{37BA35A3-1573-4094-96A6-7337CE195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ennegrita">
    <w:name w:val="Strong"/>
    <w:basedOn w:val="Fuentedeprrafopredeter"/>
    <w:uiPriority w:val="22"/>
    <w:qFormat/>
    <w:rsid w:val="00F42ADE"/>
    <w:rPr>
      <w:b/>
      <w:bCs/>
    </w:rPr>
  </w:style>
  <w:style w:type="paragraph" w:styleId="NormalWeb">
    <w:name w:val="Normal (Web)"/>
    <w:basedOn w:val="Normal"/>
    <w:uiPriority w:val="99"/>
    <w:unhideWhenUsed/>
    <w:rsid w:val="007B42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styleId="Hipervnculo">
    <w:name w:val="Hyperlink"/>
    <w:basedOn w:val="Fuentedeprrafopredeter"/>
    <w:uiPriority w:val="99"/>
    <w:unhideWhenUsed/>
    <w:rsid w:val="002261C7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2261C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261C7"/>
  </w:style>
  <w:style w:type="paragraph" w:styleId="Piedepgina">
    <w:name w:val="footer"/>
    <w:basedOn w:val="Normal"/>
    <w:link w:val="PiedepginaCar"/>
    <w:uiPriority w:val="99"/>
    <w:unhideWhenUsed/>
    <w:rsid w:val="002261C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261C7"/>
  </w:style>
  <w:style w:type="paragraph" w:styleId="Prrafodelista">
    <w:name w:val="List Paragraph"/>
    <w:basedOn w:val="Normal"/>
    <w:uiPriority w:val="34"/>
    <w:qFormat/>
    <w:rsid w:val="00BB1529"/>
    <w:pPr>
      <w:ind w:left="720"/>
      <w:contextualSpacing/>
    </w:pPr>
  </w:style>
  <w:style w:type="character" w:styleId="Mencinsinresolver">
    <w:name w:val="Unresolved Mention"/>
    <w:basedOn w:val="Fuentedeprrafopredeter"/>
    <w:uiPriority w:val="99"/>
    <w:semiHidden/>
    <w:unhideWhenUsed/>
    <w:rsid w:val="005A2B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86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ruralpovertyportal.org/country/home/tags/colombi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1042</TotalTime>
  <Pages>4</Pages>
  <Words>933</Words>
  <Characters>5134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andresito hurtado</dc:creator>
  <cp:keywords/>
  <dc:description/>
  <cp:lastModifiedBy>andresito hurtado</cp:lastModifiedBy>
  <cp:revision>53</cp:revision>
  <dcterms:created xsi:type="dcterms:W3CDTF">2020-03-17T20:33:00Z</dcterms:created>
  <dcterms:modified xsi:type="dcterms:W3CDTF">2020-03-24T12:56:00Z</dcterms:modified>
</cp:coreProperties>
</file>